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4E7" w:rsidRPr="00205186" w:rsidRDefault="004034E7" w:rsidP="00205186">
      <w:pPr>
        <w:spacing w:line="480" w:lineRule="auto"/>
        <w:jc w:val="both"/>
        <w:rPr>
          <w:rFonts w:ascii="Times New Roman" w:hAnsi="Times New Roman" w:cs="Times New Roman"/>
          <w:sz w:val="24"/>
          <w:szCs w:val="24"/>
        </w:rPr>
      </w:pPr>
    </w:p>
    <w:p w:rsidR="006D5676" w:rsidRDefault="006D5676" w:rsidP="00205186">
      <w:pPr>
        <w:spacing w:line="480" w:lineRule="auto"/>
        <w:jc w:val="center"/>
        <w:rPr>
          <w:rFonts w:ascii="Times New Roman" w:hAnsi="Times New Roman" w:cs="Times New Roman"/>
          <w:sz w:val="24"/>
          <w:szCs w:val="24"/>
        </w:rPr>
      </w:pPr>
    </w:p>
    <w:p w:rsidR="006D5676" w:rsidRDefault="006D5676" w:rsidP="00205186">
      <w:pPr>
        <w:spacing w:line="480" w:lineRule="auto"/>
        <w:jc w:val="center"/>
        <w:rPr>
          <w:rFonts w:ascii="Times New Roman" w:hAnsi="Times New Roman" w:cs="Times New Roman"/>
          <w:sz w:val="24"/>
          <w:szCs w:val="24"/>
        </w:rPr>
      </w:pPr>
    </w:p>
    <w:p w:rsidR="006D5676" w:rsidRDefault="006D5676" w:rsidP="00205186">
      <w:pPr>
        <w:spacing w:line="480" w:lineRule="auto"/>
        <w:jc w:val="center"/>
        <w:rPr>
          <w:rFonts w:ascii="Times New Roman" w:hAnsi="Times New Roman" w:cs="Times New Roman"/>
          <w:sz w:val="24"/>
          <w:szCs w:val="24"/>
        </w:rPr>
      </w:pPr>
    </w:p>
    <w:p w:rsidR="004034E7" w:rsidRPr="00205186" w:rsidRDefault="00EA2203" w:rsidP="00205186">
      <w:pPr>
        <w:spacing w:line="480" w:lineRule="auto"/>
        <w:jc w:val="center"/>
        <w:rPr>
          <w:rFonts w:ascii="Times New Roman" w:hAnsi="Times New Roman" w:cs="Times New Roman"/>
          <w:sz w:val="24"/>
          <w:szCs w:val="24"/>
        </w:rPr>
      </w:pPr>
      <w:r w:rsidRPr="00205186">
        <w:rPr>
          <w:rFonts w:ascii="Times New Roman" w:hAnsi="Times New Roman" w:cs="Times New Roman"/>
          <w:sz w:val="24"/>
          <w:szCs w:val="24"/>
        </w:rPr>
        <w:t>Green Building Technology- Rough Draft</w:t>
      </w:r>
    </w:p>
    <w:p w:rsidR="004034E7" w:rsidRPr="00205186" w:rsidRDefault="00EA2203" w:rsidP="00205186">
      <w:pPr>
        <w:spacing w:line="480" w:lineRule="auto"/>
        <w:jc w:val="center"/>
        <w:rPr>
          <w:rFonts w:ascii="Times New Roman" w:hAnsi="Times New Roman" w:cs="Times New Roman"/>
          <w:sz w:val="24"/>
          <w:szCs w:val="24"/>
        </w:rPr>
      </w:pPr>
      <w:r w:rsidRPr="00205186">
        <w:rPr>
          <w:rFonts w:ascii="Times New Roman" w:hAnsi="Times New Roman" w:cs="Times New Roman"/>
          <w:sz w:val="24"/>
          <w:szCs w:val="24"/>
        </w:rPr>
        <w:t>Students Name</w:t>
      </w:r>
    </w:p>
    <w:p w:rsidR="004034E7" w:rsidRPr="00205186" w:rsidRDefault="00EA2203" w:rsidP="00205186">
      <w:pPr>
        <w:spacing w:line="480" w:lineRule="auto"/>
        <w:jc w:val="center"/>
        <w:rPr>
          <w:rFonts w:ascii="Times New Roman" w:hAnsi="Times New Roman" w:cs="Times New Roman"/>
          <w:sz w:val="24"/>
          <w:szCs w:val="24"/>
        </w:rPr>
      </w:pPr>
      <w:r w:rsidRPr="00205186">
        <w:rPr>
          <w:rFonts w:ascii="Times New Roman" w:hAnsi="Times New Roman" w:cs="Times New Roman"/>
          <w:sz w:val="24"/>
          <w:szCs w:val="24"/>
        </w:rPr>
        <w:t>Date of Submission</w:t>
      </w: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4034E7" w:rsidRPr="00205186" w:rsidRDefault="004034E7" w:rsidP="00205186">
      <w:pPr>
        <w:spacing w:line="480" w:lineRule="auto"/>
        <w:jc w:val="both"/>
        <w:rPr>
          <w:rFonts w:ascii="Times New Roman" w:hAnsi="Times New Roman" w:cs="Times New Roman"/>
          <w:sz w:val="24"/>
          <w:szCs w:val="24"/>
        </w:rPr>
      </w:pPr>
    </w:p>
    <w:p w:rsidR="00C05E37" w:rsidRDefault="00C05E37" w:rsidP="000F4EF7">
      <w:pPr>
        <w:spacing w:line="480" w:lineRule="auto"/>
        <w:rPr>
          <w:rFonts w:ascii="Times New Roman" w:hAnsi="Times New Roman" w:cs="Times New Roman"/>
          <w:sz w:val="24"/>
          <w:szCs w:val="24"/>
        </w:rPr>
      </w:pPr>
    </w:p>
    <w:p w:rsidR="000F4EF7" w:rsidRPr="000F4EF7" w:rsidRDefault="000F4EF7" w:rsidP="000F4EF7">
      <w:pPr>
        <w:spacing w:line="480" w:lineRule="auto"/>
        <w:rPr>
          <w:rFonts w:ascii="Times New Roman" w:hAnsi="Times New Roman" w:cs="Times New Roman"/>
          <w:i/>
          <w:sz w:val="24"/>
          <w:szCs w:val="24"/>
        </w:rPr>
      </w:pPr>
      <w:r w:rsidRPr="000F4EF7">
        <w:rPr>
          <w:rFonts w:ascii="Times New Roman" w:hAnsi="Times New Roman" w:cs="Times New Roman"/>
          <w:i/>
          <w:sz w:val="24"/>
          <w:szCs w:val="24"/>
        </w:rPr>
        <w:lastRenderedPageBreak/>
        <w:t>Abstract</w:t>
      </w:r>
    </w:p>
    <w:p w:rsidR="000F4EF7" w:rsidRDefault="000F4EF7" w:rsidP="000F4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research work presents information on sustainable building and more specifically it focuses on how Green Building Technology can be used to sustain buildings as well as maintaining environmental policies. The paper covers the main areas of concern in sustainable building through green building technology that ranges from e</w:t>
      </w:r>
      <w:r w:rsidRPr="000F4EF7">
        <w:rPr>
          <w:rFonts w:ascii="Times New Roman" w:hAnsi="Times New Roman" w:cs="Times New Roman"/>
          <w:sz w:val="24"/>
          <w:szCs w:val="24"/>
        </w:rPr>
        <w:t>nergy</w:t>
      </w:r>
      <w:r>
        <w:rPr>
          <w:rFonts w:ascii="Times New Roman" w:hAnsi="Times New Roman" w:cs="Times New Roman"/>
          <w:sz w:val="24"/>
          <w:szCs w:val="24"/>
        </w:rPr>
        <w:t xml:space="preserve"> production and usage, sustainable building m</w:t>
      </w:r>
      <w:r w:rsidRPr="000F4EF7">
        <w:rPr>
          <w:rFonts w:ascii="Times New Roman" w:hAnsi="Times New Roman" w:cs="Times New Roman"/>
          <w:sz w:val="24"/>
          <w:szCs w:val="24"/>
        </w:rPr>
        <w:t>aterials</w:t>
      </w:r>
      <w:r>
        <w:rPr>
          <w:rFonts w:ascii="Times New Roman" w:hAnsi="Times New Roman" w:cs="Times New Roman"/>
          <w:sz w:val="24"/>
          <w:szCs w:val="24"/>
        </w:rPr>
        <w:t xml:space="preserve">, aspects of water as well as health quality. Also, some focus has been placed on the impact of green building technology that has been categorized into </w:t>
      </w:r>
      <w:r w:rsidRPr="000F4EF7">
        <w:rPr>
          <w:rFonts w:ascii="Times New Roman" w:hAnsi="Times New Roman" w:cs="Times New Roman"/>
          <w:sz w:val="24"/>
          <w:szCs w:val="24"/>
        </w:rPr>
        <w:t>environmental, economic and social impacts</w:t>
      </w:r>
      <w:r>
        <w:rPr>
          <w:rFonts w:ascii="Times New Roman" w:hAnsi="Times New Roman" w:cs="Times New Roman"/>
          <w:sz w:val="24"/>
          <w:szCs w:val="24"/>
        </w:rPr>
        <w:t xml:space="preserve">. The last part of this research covers cultural reflections and how they contrast with other cultures across the world.  </w:t>
      </w:r>
    </w:p>
    <w:p w:rsidR="00C05E37" w:rsidRDefault="00C05E37" w:rsidP="00205186">
      <w:pPr>
        <w:spacing w:line="480" w:lineRule="auto"/>
        <w:jc w:val="center"/>
        <w:rPr>
          <w:rFonts w:ascii="Times New Roman" w:hAnsi="Times New Roman" w:cs="Times New Roman"/>
          <w:b/>
          <w:sz w:val="24"/>
          <w:szCs w:val="24"/>
        </w:rPr>
      </w:pPr>
    </w:p>
    <w:p w:rsidR="00C05E37" w:rsidRDefault="00C05E37" w:rsidP="00205186">
      <w:pPr>
        <w:spacing w:line="480" w:lineRule="auto"/>
        <w:jc w:val="center"/>
        <w:rPr>
          <w:rFonts w:ascii="Times New Roman" w:hAnsi="Times New Roman" w:cs="Times New Roman"/>
          <w:b/>
          <w:sz w:val="24"/>
          <w:szCs w:val="24"/>
        </w:rPr>
      </w:pPr>
    </w:p>
    <w:p w:rsidR="00C05E37" w:rsidRDefault="00C05E37" w:rsidP="00205186">
      <w:pPr>
        <w:spacing w:line="480" w:lineRule="auto"/>
        <w:jc w:val="center"/>
        <w:rPr>
          <w:rFonts w:ascii="Times New Roman" w:hAnsi="Times New Roman" w:cs="Times New Roman"/>
          <w:b/>
          <w:sz w:val="24"/>
          <w:szCs w:val="24"/>
        </w:rPr>
      </w:pPr>
    </w:p>
    <w:p w:rsidR="00C05E37" w:rsidRDefault="00C05E37" w:rsidP="00205186">
      <w:pPr>
        <w:spacing w:line="480" w:lineRule="auto"/>
        <w:jc w:val="center"/>
        <w:rPr>
          <w:rFonts w:ascii="Times New Roman" w:hAnsi="Times New Roman" w:cs="Times New Roman"/>
          <w:b/>
          <w:sz w:val="24"/>
          <w:szCs w:val="24"/>
        </w:rPr>
      </w:pPr>
    </w:p>
    <w:p w:rsidR="00C05E37" w:rsidRDefault="00C05E37" w:rsidP="00205186">
      <w:pPr>
        <w:spacing w:line="480" w:lineRule="auto"/>
        <w:jc w:val="center"/>
        <w:rPr>
          <w:rFonts w:ascii="Times New Roman" w:hAnsi="Times New Roman" w:cs="Times New Roman"/>
          <w:b/>
          <w:sz w:val="24"/>
          <w:szCs w:val="24"/>
        </w:rPr>
      </w:pPr>
    </w:p>
    <w:p w:rsidR="00C05E37" w:rsidRDefault="00C05E37" w:rsidP="00205186">
      <w:pPr>
        <w:spacing w:line="480" w:lineRule="auto"/>
        <w:jc w:val="center"/>
        <w:rPr>
          <w:rFonts w:ascii="Times New Roman" w:hAnsi="Times New Roman" w:cs="Times New Roman"/>
          <w:b/>
          <w:sz w:val="24"/>
          <w:szCs w:val="24"/>
        </w:rPr>
      </w:pPr>
    </w:p>
    <w:p w:rsidR="00C05E37" w:rsidRDefault="00C05E37" w:rsidP="00205186">
      <w:pPr>
        <w:spacing w:line="480" w:lineRule="auto"/>
        <w:jc w:val="center"/>
        <w:rPr>
          <w:rFonts w:ascii="Times New Roman" w:hAnsi="Times New Roman" w:cs="Times New Roman"/>
          <w:b/>
          <w:sz w:val="24"/>
          <w:szCs w:val="24"/>
        </w:rPr>
      </w:pPr>
    </w:p>
    <w:p w:rsidR="00C05E37" w:rsidRDefault="00C05E37" w:rsidP="00205186">
      <w:pPr>
        <w:spacing w:line="480" w:lineRule="auto"/>
        <w:jc w:val="center"/>
        <w:rPr>
          <w:rFonts w:ascii="Times New Roman" w:hAnsi="Times New Roman" w:cs="Times New Roman"/>
          <w:b/>
          <w:sz w:val="24"/>
          <w:szCs w:val="24"/>
        </w:rPr>
      </w:pPr>
    </w:p>
    <w:p w:rsidR="00C05E37" w:rsidRDefault="00C05E37" w:rsidP="00205186">
      <w:pPr>
        <w:spacing w:line="480" w:lineRule="auto"/>
        <w:jc w:val="center"/>
        <w:rPr>
          <w:rFonts w:ascii="Times New Roman" w:hAnsi="Times New Roman" w:cs="Times New Roman"/>
          <w:b/>
          <w:sz w:val="24"/>
          <w:szCs w:val="24"/>
        </w:rPr>
      </w:pPr>
    </w:p>
    <w:p w:rsidR="00C05E37" w:rsidRDefault="00C05E37" w:rsidP="000F4EF7">
      <w:pPr>
        <w:spacing w:line="480" w:lineRule="auto"/>
        <w:rPr>
          <w:rFonts w:ascii="Times New Roman" w:hAnsi="Times New Roman" w:cs="Times New Roman"/>
          <w:b/>
          <w:sz w:val="24"/>
          <w:szCs w:val="24"/>
        </w:rPr>
      </w:pPr>
    </w:p>
    <w:p w:rsidR="000F4EF7" w:rsidRDefault="000F4EF7" w:rsidP="000F4EF7">
      <w:pPr>
        <w:spacing w:line="480" w:lineRule="auto"/>
        <w:rPr>
          <w:rFonts w:ascii="Times New Roman" w:hAnsi="Times New Roman" w:cs="Times New Roman"/>
          <w:b/>
          <w:sz w:val="24"/>
          <w:szCs w:val="24"/>
        </w:rPr>
      </w:pPr>
      <w:bookmarkStart w:id="0" w:name="_GoBack"/>
      <w:bookmarkEnd w:id="0"/>
    </w:p>
    <w:p w:rsidR="006E0727"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Green Building Technology</w:t>
      </w:r>
    </w:p>
    <w:p w:rsidR="004034E7" w:rsidRPr="00205186" w:rsidRDefault="00EA2203" w:rsidP="00205186">
      <w:pPr>
        <w:spacing w:line="480" w:lineRule="auto"/>
        <w:jc w:val="both"/>
        <w:rPr>
          <w:rFonts w:ascii="Times New Roman" w:hAnsi="Times New Roman" w:cs="Times New Roman"/>
          <w:b/>
          <w:sz w:val="24"/>
          <w:szCs w:val="24"/>
        </w:rPr>
      </w:pPr>
      <w:r w:rsidRPr="00205186">
        <w:rPr>
          <w:rFonts w:ascii="Times New Roman" w:hAnsi="Times New Roman" w:cs="Times New Roman"/>
          <w:b/>
          <w:sz w:val="24"/>
          <w:szCs w:val="24"/>
        </w:rPr>
        <w:t xml:space="preserve">                                                             </w:t>
      </w:r>
      <w:r w:rsidR="00CF66B3" w:rsidRPr="00205186">
        <w:rPr>
          <w:rFonts w:ascii="Times New Roman" w:hAnsi="Times New Roman" w:cs="Times New Roman"/>
          <w:b/>
          <w:sz w:val="24"/>
          <w:szCs w:val="24"/>
        </w:rPr>
        <w:t>Introduction</w:t>
      </w:r>
    </w:p>
    <w:p w:rsidR="002F05C7"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 xml:space="preserve">Green building is a sustainable building technology </w:t>
      </w:r>
      <w:r w:rsidR="00295BA5">
        <w:rPr>
          <w:rFonts w:ascii="Times New Roman" w:hAnsi="Times New Roman" w:cs="Times New Roman"/>
          <w:sz w:val="24"/>
          <w:szCs w:val="24"/>
        </w:rPr>
        <w:t>which</w:t>
      </w:r>
      <w:r w:rsidRPr="00205186">
        <w:rPr>
          <w:rFonts w:ascii="Times New Roman" w:hAnsi="Times New Roman" w:cs="Times New Roman"/>
          <w:sz w:val="24"/>
          <w:szCs w:val="24"/>
        </w:rPr>
        <w:t xml:space="preserve"> focuses on reducing </w:t>
      </w:r>
      <w:r w:rsidR="00295BA5">
        <w:rPr>
          <w:rFonts w:ascii="Times New Roman" w:hAnsi="Times New Roman" w:cs="Times New Roman"/>
          <w:sz w:val="24"/>
          <w:szCs w:val="24"/>
        </w:rPr>
        <w:t xml:space="preserve">impacts that are </w:t>
      </w:r>
      <w:r w:rsidRPr="00205186">
        <w:rPr>
          <w:rFonts w:ascii="Times New Roman" w:hAnsi="Times New Roman" w:cs="Times New Roman"/>
          <w:sz w:val="24"/>
          <w:szCs w:val="24"/>
        </w:rPr>
        <w:t xml:space="preserve">negative and creating more positive </w:t>
      </w:r>
      <w:r w:rsidR="00295BA5">
        <w:rPr>
          <w:rFonts w:ascii="Times New Roman" w:hAnsi="Times New Roman" w:cs="Times New Roman"/>
          <w:sz w:val="24"/>
          <w:szCs w:val="24"/>
        </w:rPr>
        <w:t>impacts</w:t>
      </w:r>
      <w:r w:rsidRPr="00205186">
        <w:rPr>
          <w:rFonts w:ascii="Times New Roman" w:hAnsi="Times New Roman" w:cs="Times New Roman"/>
          <w:sz w:val="24"/>
          <w:szCs w:val="24"/>
        </w:rPr>
        <w:t xml:space="preserve"> </w:t>
      </w:r>
      <w:r w:rsidR="00295BA5">
        <w:rPr>
          <w:rFonts w:ascii="Times New Roman" w:hAnsi="Times New Roman" w:cs="Times New Roman"/>
          <w:sz w:val="24"/>
          <w:szCs w:val="24"/>
        </w:rPr>
        <w:t>to</w:t>
      </w:r>
      <w:r w:rsidRPr="00205186">
        <w:rPr>
          <w:rFonts w:ascii="Times New Roman" w:hAnsi="Times New Roman" w:cs="Times New Roman"/>
          <w:sz w:val="24"/>
          <w:szCs w:val="24"/>
        </w:rPr>
        <w:t xml:space="preserve"> the natural environment by preserving natural resources and improving the quality of life. Generally, it is the</w:t>
      </w:r>
      <w:r w:rsidR="001163AF" w:rsidRPr="00205186">
        <w:rPr>
          <w:rFonts w:ascii="Times New Roman" w:hAnsi="Times New Roman" w:cs="Times New Roman"/>
          <w:sz w:val="24"/>
          <w:szCs w:val="24"/>
        </w:rPr>
        <w:t xml:space="preserve"> building of structures by applying specific processes that are environmentally friendly as well as supply efficient through the life cycle of the building.</w:t>
      </w:r>
      <w:r w:rsidR="00766E53" w:rsidRPr="00205186">
        <w:rPr>
          <w:rFonts w:ascii="Times New Roman" w:hAnsi="Times New Roman" w:cs="Times New Roman"/>
          <w:sz w:val="24"/>
          <w:szCs w:val="24"/>
        </w:rPr>
        <w:t xml:space="preserve"> It is effective from the time of planning and designing the building, during the construction, operations, maintenances, renovation, and demolition. It requires the collaboration of architects, engineers, contractors and the client throughout the building process. </w:t>
      </w:r>
      <w:r w:rsidR="00A975A3" w:rsidRPr="00205186">
        <w:rPr>
          <w:rFonts w:ascii="Times New Roman" w:hAnsi="Times New Roman" w:cs="Times New Roman"/>
          <w:sz w:val="24"/>
          <w:szCs w:val="24"/>
        </w:rPr>
        <w:t>This building technology explores and complements the conventional building design trepidations of environmental sustainability, economy, durability and human health.</w:t>
      </w:r>
      <w:r w:rsidR="008E2D9A" w:rsidRPr="00205186">
        <w:rPr>
          <w:rFonts w:ascii="Times New Roman" w:hAnsi="Times New Roman" w:cs="Times New Roman"/>
          <w:sz w:val="24"/>
          <w:szCs w:val="24"/>
        </w:rPr>
        <w:t xml:space="preserve"> World Green Building Council is taking research to find out if there are effects of green building on the productivity and health of people. It is supported by World Bank that promotes </w:t>
      </w:r>
      <w:r w:rsidRPr="00205186">
        <w:rPr>
          <w:rFonts w:ascii="Times New Roman" w:hAnsi="Times New Roman" w:cs="Times New Roman"/>
          <w:sz w:val="24"/>
          <w:szCs w:val="24"/>
        </w:rPr>
        <w:t xml:space="preserve">Green Building Technology in developing markets in the world through </w:t>
      </w:r>
      <w:r w:rsidR="008E2D9A" w:rsidRPr="00205186">
        <w:rPr>
          <w:rFonts w:ascii="Times New Roman" w:hAnsi="Times New Roman" w:cs="Times New Roman"/>
          <w:sz w:val="24"/>
          <w:szCs w:val="24"/>
        </w:rPr>
        <w:t xml:space="preserve">Excellence in </w:t>
      </w:r>
      <w:r w:rsidRPr="00205186">
        <w:rPr>
          <w:rFonts w:ascii="Times New Roman" w:hAnsi="Times New Roman" w:cs="Times New Roman"/>
          <w:sz w:val="24"/>
          <w:szCs w:val="24"/>
        </w:rPr>
        <w:t>Design for Greater Efficiencies (EDGE).</w:t>
      </w:r>
    </w:p>
    <w:p w:rsidR="00AD0705" w:rsidRPr="00205186" w:rsidRDefault="00EA2203" w:rsidP="00205186">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                                             </w:t>
      </w:r>
      <w:r w:rsidRPr="00205186">
        <w:rPr>
          <w:rFonts w:ascii="Times New Roman" w:hAnsi="Times New Roman" w:cs="Times New Roman"/>
          <w:b/>
          <w:sz w:val="24"/>
          <w:szCs w:val="24"/>
        </w:rPr>
        <w:t>The Green building Essentials</w:t>
      </w:r>
    </w:p>
    <w:p w:rsidR="00AD0705" w:rsidRPr="00205186" w:rsidRDefault="00EA2203" w:rsidP="00205186">
      <w:p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They are as follows;</w:t>
      </w:r>
    </w:p>
    <w:p w:rsidR="00AD0705" w:rsidRPr="00205186" w:rsidRDefault="00EA2203" w:rsidP="00E44206">
      <w:pPr>
        <w:pStyle w:val="ListParagraph"/>
        <w:numPr>
          <w:ilvl w:val="0"/>
          <w:numId w:val="4"/>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Energy</w:t>
      </w:r>
    </w:p>
    <w:p w:rsidR="00AD0705" w:rsidRPr="00205186" w:rsidRDefault="00EA2203" w:rsidP="00E44206">
      <w:pPr>
        <w:pStyle w:val="ListParagraph"/>
        <w:numPr>
          <w:ilvl w:val="0"/>
          <w:numId w:val="4"/>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Materials</w:t>
      </w:r>
    </w:p>
    <w:p w:rsidR="00AD0705" w:rsidRPr="00205186" w:rsidRDefault="00EA2203" w:rsidP="00E44206">
      <w:pPr>
        <w:pStyle w:val="ListParagraph"/>
        <w:numPr>
          <w:ilvl w:val="0"/>
          <w:numId w:val="4"/>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Water</w:t>
      </w:r>
    </w:p>
    <w:p w:rsidR="00AD0705" w:rsidRPr="00205186" w:rsidRDefault="00EA2203" w:rsidP="00E44206">
      <w:pPr>
        <w:pStyle w:val="ListParagraph"/>
        <w:numPr>
          <w:ilvl w:val="0"/>
          <w:numId w:val="4"/>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Health</w:t>
      </w:r>
    </w:p>
    <w:p w:rsidR="00AD0705" w:rsidRPr="00205186" w:rsidRDefault="00AD0705" w:rsidP="00205186">
      <w:pPr>
        <w:spacing w:line="480" w:lineRule="auto"/>
        <w:jc w:val="both"/>
        <w:rPr>
          <w:rFonts w:ascii="Times New Roman" w:hAnsi="Times New Roman" w:cs="Times New Roman"/>
          <w:sz w:val="24"/>
          <w:szCs w:val="24"/>
        </w:rPr>
      </w:pPr>
    </w:p>
    <w:p w:rsidR="00AD0705"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Materials</w:t>
      </w:r>
    </w:p>
    <w:p w:rsidR="00AD0705" w:rsidRPr="00205186" w:rsidRDefault="00EA2203" w:rsidP="00205186">
      <w:p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The following are the specifications for the green building projects.</w:t>
      </w:r>
    </w:p>
    <w:p w:rsidR="00AD0705" w:rsidRPr="00205186" w:rsidRDefault="00EA2203" w:rsidP="00205186">
      <w:pPr>
        <w:pStyle w:val="ListParagraph"/>
        <w:numPr>
          <w:ilvl w:val="0"/>
          <w:numId w:val="2"/>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 xml:space="preserve">They have to be sourced </w:t>
      </w:r>
      <w:r w:rsidR="00500CCF" w:rsidRPr="00205186">
        <w:rPr>
          <w:rFonts w:ascii="Times New Roman" w:hAnsi="Times New Roman" w:cs="Times New Roman"/>
          <w:sz w:val="24"/>
          <w:szCs w:val="24"/>
        </w:rPr>
        <w:t>from the reclaimed materials from the nearby sites.</w:t>
      </w:r>
    </w:p>
    <w:p w:rsidR="00500CCF" w:rsidRPr="00205186" w:rsidRDefault="00EA2203" w:rsidP="00205186">
      <w:pPr>
        <w:pStyle w:val="ListParagraph"/>
        <w:numPr>
          <w:ilvl w:val="0"/>
          <w:numId w:val="2"/>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 xml:space="preserve">They have to be </w:t>
      </w:r>
      <w:r w:rsidR="00E44206">
        <w:rPr>
          <w:rFonts w:ascii="Times New Roman" w:hAnsi="Times New Roman" w:cs="Times New Roman"/>
          <w:sz w:val="24"/>
          <w:szCs w:val="24"/>
        </w:rPr>
        <w:t xml:space="preserve">sourced </w:t>
      </w:r>
      <w:r w:rsidRPr="00205186">
        <w:rPr>
          <w:rFonts w:ascii="Times New Roman" w:hAnsi="Times New Roman" w:cs="Times New Roman"/>
          <w:sz w:val="24"/>
          <w:szCs w:val="24"/>
        </w:rPr>
        <w:t xml:space="preserve">from </w:t>
      </w:r>
      <w:r w:rsidR="00E44206" w:rsidRPr="00205186">
        <w:rPr>
          <w:rFonts w:ascii="Times New Roman" w:hAnsi="Times New Roman" w:cs="Times New Roman"/>
          <w:sz w:val="24"/>
          <w:szCs w:val="24"/>
        </w:rPr>
        <w:t xml:space="preserve">natural </w:t>
      </w:r>
      <w:r w:rsidR="00E44206">
        <w:rPr>
          <w:rFonts w:ascii="Times New Roman" w:hAnsi="Times New Roman" w:cs="Times New Roman"/>
          <w:sz w:val="24"/>
          <w:szCs w:val="24"/>
        </w:rPr>
        <w:t xml:space="preserve">and renewable </w:t>
      </w:r>
      <w:r w:rsidRPr="00205186">
        <w:rPr>
          <w:rFonts w:ascii="Times New Roman" w:hAnsi="Times New Roman" w:cs="Times New Roman"/>
          <w:sz w:val="24"/>
          <w:szCs w:val="24"/>
        </w:rPr>
        <w:t>sources that have been managed and also being harvested sustainably.</w:t>
      </w:r>
    </w:p>
    <w:p w:rsidR="00500CCF" w:rsidRPr="00205186" w:rsidRDefault="00EA2203" w:rsidP="00205186">
      <w:pPr>
        <w:pStyle w:val="ListParagraph"/>
        <w:numPr>
          <w:ilvl w:val="0"/>
          <w:numId w:val="2"/>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 xml:space="preserve">The other way is that they have to be sourced or obtained </w:t>
      </w:r>
      <w:r w:rsidR="00E03152" w:rsidRPr="00205186">
        <w:rPr>
          <w:rFonts w:ascii="Times New Roman" w:hAnsi="Times New Roman" w:cs="Times New Roman"/>
          <w:sz w:val="24"/>
          <w:szCs w:val="24"/>
        </w:rPr>
        <w:t>locally;</w:t>
      </w:r>
      <w:r w:rsidRPr="00205186">
        <w:rPr>
          <w:rFonts w:ascii="Times New Roman" w:hAnsi="Times New Roman" w:cs="Times New Roman"/>
          <w:sz w:val="24"/>
          <w:szCs w:val="24"/>
        </w:rPr>
        <w:t xml:space="preserve"> this is </w:t>
      </w:r>
      <w:r w:rsidR="00E11585">
        <w:rPr>
          <w:rFonts w:ascii="Times New Roman" w:hAnsi="Times New Roman" w:cs="Times New Roman"/>
          <w:sz w:val="24"/>
          <w:szCs w:val="24"/>
        </w:rPr>
        <w:t xml:space="preserve">the effort in reduction </w:t>
      </w:r>
      <w:r w:rsidR="00F76CA6">
        <w:rPr>
          <w:rFonts w:ascii="Times New Roman" w:hAnsi="Times New Roman" w:cs="Times New Roman"/>
          <w:sz w:val="24"/>
          <w:szCs w:val="24"/>
        </w:rPr>
        <w:t xml:space="preserve">of </w:t>
      </w:r>
      <w:r w:rsidR="00F76CA6" w:rsidRPr="00205186">
        <w:rPr>
          <w:rFonts w:ascii="Times New Roman" w:hAnsi="Times New Roman" w:cs="Times New Roman"/>
          <w:sz w:val="24"/>
          <w:szCs w:val="24"/>
        </w:rPr>
        <w:t>the</w:t>
      </w:r>
      <w:r w:rsidRPr="00205186">
        <w:rPr>
          <w:rFonts w:ascii="Times New Roman" w:hAnsi="Times New Roman" w:cs="Times New Roman"/>
          <w:sz w:val="24"/>
          <w:szCs w:val="24"/>
        </w:rPr>
        <w:t xml:space="preserve"> embedded energy </w:t>
      </w:r>
      <w:r w:rsidR="00486C2D" w:rsidRPr="00205186">
        <w:rPr>
          <w:rFonts w:ascii="Times New Roman" w:hAnsi="Times New Roman" w:cs="Times New Roman"/>
          <w:sz w:val="24"/>
          <w:szCs w:val="24"/>
        </w:rPr>
        <w:t>transportation</w:t>
      </w:r>
      <w:r w:rsidR="00E11585">
        <w:rPr>
          <w:rFonts w:ascii="Times New Roman" w:hAnsi="Times New Roman" w:cs="Times New Roman"/>
          <w:sz w:val="24"/>
          <w:szCs w:val="24"/>
        </w:rPr>
        <w:t xml:space="preserve"> costs</w:t>
      </w:r>
      <w:r w:rsidR="00486C2D" w:rsidRPr="00205186">
        <w:rPr>
          <w:rFonts w:ascii="Times New Roman" w:hAnsi="Times New Roman" w:cs="Times New Roman"/>
          <w:sz w:val="24"/>
          <w:szCs w:val="24"/>
        </w:rPr>
        <w:t>.</w:t>
      </w:r>
    </w:p>
    <w:p w:rsidR="00E03152" w:rsidRPr="00205186" w:rsidRDefault="00EA2203" w:rsidP="00205186">
      <w:pPr>
        <w:spacing w:line="480" w:lineRule="auto"/>
        <w:ind w:firstLine="360"/>
        <w:jc w:val="both"/>
        <w:rPr>
          <w:rFonts w:ascii="Times New Roman" w:hAnsi="Times New Roman" w:cs="Times New Roman"/>
          <w:sz w:val="24"/>
          <w:szCs w:val="24"/>
        </w:rPr>
      </w:pPr>
      <w:r w:rsidRPr="00205186">
        <w:rPr>
          <w:rFonts w:ascii="Times New Roman" w:hAnsi="Times New Roman" w:cs="Times New Roman"/>
          <w:sz w:val="24"/>
          <w:szCs w:val="24"/>
        </w:rPr>
        <w:t xml:space="preserve">Under this approach, the </w:t>
      </w:r>
      <w:r w:rsidR="008A0F39" w:rsidRPr="00205186">
        <w:rPr>
          <w:rFonts w:ascii="Times New Roman" w:hAnsi="Times New Roman" w:cs="Times New Roman"/>
          <w:sz w:val="24"/>
          <w:szCs w:val="24"/>
        </w:rPr>
        <w:t>materials</w:t>
      </w:r>
      <w:r w:rsidRPr="00205186">
        <w:rPr>
          <w:rFonts w:ascii="Times New Roman" w:hAnsi="Times New Roman" w:cs="Times New Roman"/>
          <w:sz w:val="24"/>
          <w:szCs w:val="24"/>
        </w:rPr>
        <w:t xml:space="preserve"> are being subjected to grades based on green </w:t>
      </w:r>
      <w:r w:rsidR="008A0F39" w:rsidRPr="00205186">
        <w:rPr>
          <w:rFonts w:ascii="Times New Roman" w:hAnsi="Times New Roman" w:cs="Times New Roman"/>
          <w:sz w:val="24"/>
          <w:szCs w:val="24"/>
        </w:rPr>
        <w:t>specifications that examine</w:t>
      </w:r>
      <w:r w:rsidRPr="00205186">
        <w:rPr>
          <w:rFonts w:ascii="Times New Roman" w:hAnsi="Times New Roman" w:cs="Times New Roman"/>
          <w:sz w:val="24"/>
          <w:szCs w:val="24"/>
        </w:rPr>
        <w:t xml:space="preserve"> their life cycle as they </w:t>
      </w:r>
      <w:r w:rsidR="008A0F39" w:rsidRPr="00205186">
        <w:rPr>
          <w:rFonts w:ascii="Times New Roman" w:hAnsi="Times New Roman" w:cs="Times New Roman"/>
          <w:sz w:val="24"/>
          <w:szCs w:val="24"/>
        </w:rPr>
        <w:t>analyze</w:t>
      </w:r>
      <w:r w:rsidRPr="00205186">
        <w:rPr>
          <w:rFonts w:ascii="Times New Roman" w:hAnsi="Times New Roman" w:cs="Times New Roman"/>
          <w:sz w:val="24"/>
          <w:szCs w:val="24"/>
        </w:rPr>
        <w:t xml:space="preserve"> them based on their </w:t>
      </w:r>
      <w:r w:rsidR="0045767D" w:rsidRPr="00205186">
        <w:rPr>
          <w:rFonts w:ascii="Times New Roman" w:hAnsi="Times New Roman" w:cs="Times New Roman"/>
          <w:sz w:val="24"/>
          <w:szCs w:val="24"/>
        </w:rPr>
        <w:t xml:space="preserve">recycled content, waste minimization, </w:t>
      </w:r>
      <w:r w:rsidRPr="00205186">
        <w:rPr>
          <w:rFonts w:ascii="Times New Roman" w:hAnsi="Times New Roman" w:cs="Times New Roman"/>
          <w:sz w:val="24"/>
          <w:szCs w:val="24"/>
        </w:rPr>
        <w:t xml:space="preserve">embodied </w:t>
      </w:r>
      <w:r w:rsidR="0045767D" w:rsidRPr="00205186">
        <w:rPr>
          <w:rFonts w:ascii="Times New Roman" w:hAnsi="Times New Roman" w:cs="Times New Roman"/>
          <w:sz w:val="24"/>
          <w:szCs w:val="24"/>
        </w:rPr>
        <w:t>energy, ability to be recycled or re-used and also their durability</w:t>
      </w:r>
      <w:r w:rsidR="006E0993">
        <w:rPr>
          <w:rFonts w:ascii="Times New Roman" w:hAnsi="Times New Roman" w:cs="Times New Roman"/>
          <w:sz w:val="24"/>
          <w:szCs w:val="24"/>
        </w:rPr>
        <w:t xml:space="preserve"> </w:t>
      </w:r>
      <w:r w:rsidR="0046283A">
        <w:rPr>
          <w:rFonts w:ascii="Times New Roman" w:hAnsi="Times New Roman" w:cs="Times New Roman"/>
          <w:sz w:val="24"/>
          <w:szCs w:val="24"/>
        </w:rPr>
        <w:t xml:space="preserve">according to Malkani &amp; Starik </w:t>
      </w:r>
      <w:r w:rsidR="006E0993" w:rsidRPr="00205186">
        <w:rPr>
          <w:rFonts w:ascii="Times New Roman" w:hAnsi="Times New Roman" w:cs="Times New Roman"/>
          <w:sz w:val="24"/>
          <w:szCs w:val="24"/>
        </w:rPr>
        <w:t>(2014).</w:t>
      </w:r>
    </w:p>
    <w:p w:rsidR="008A0F39" w:rsidRPr="00205186" w:rsidRDefault="00EA2203" w:rsidP="00205186">
      <w:p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The following materials are considered to be green.</w:t>
      </w:r>
    </w:p>
    <w:p w:rsidR="008A0F39" w:rsidRPr="00205186" w:rsidRDefault="00EA2203" w:rsidP="00205186">
      <w:pPr>
        <w:pStyle w:val="ListParagraph"/>
        <w:numPr>
          <w:ilvl w:val="0"/>
          <w:numId w:val="3"/>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Recycled stone</w:t>
      </w:r>
    </w:p>
    <w:p w:rsidR="008A0F39" w:rsidRPr="00205186" w:rsidRDefault="00EA2203" w:rsidP="00205186">
      <w:pPr>
        <w:pStyle w:val="ListParagraph"/>
        <w:numPr>
          <w:ilvl w:val="0"/>
          <w:numId w:val="3"/>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Renewable plant materials for example straw</w:t>
      </w:r>
    </w:p>
    <w:p w:rsidR="008A0F39" w:rsidRPr="00205186" w:rsidRDefault="00EA2203" w:rsidP="00205186">
      <w:pPr>
        <w:pStyle w:val="ListParagraph"/>
        <w:numPr>
          <w:ilvl w:val="0"/>
          <w:numId w:val="3"/>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Recycled metal</w:t>
      </w:r>
    </w:p>
    <w:p w:rsidR="008A0F39" w:rsidRPr="00205186" w:rsidRDefault="00EA2203" w:rsidP="00205186">
      <w:pPr>
        <w:pStyle w:val="ListParagraph"/>
        <w:numPr>
          <w:ilvl w:val="0"/>
          <w:numId w:val="3"/>
        </w:numPr>
        <w:spacing w:line="480" w:lineRule="auto"/>
        <w:jc w:val="both"/>
        <w:rPr>
          <w:rFonts w:ascii="Times New Roman" w:hAnsi="Times New Roman" w:cs="Times New Roman"/>
          <w:sz w:val="24"/>
          <w:szCs w:val="24"/>
        </w:rPr>
      </w:pPr>
      <w:r w:rsidRPr="00205186">
        <w:rPr>
          <w:rFonts w:ascii="Times New Roman" w:hAnsi="Times New Roman" w:cs="Times New Roman"/>
          <w:sz w:val="24"/>
          <w:szCs w:val="24"/>
        </w:rPr>
        <w:t>Products that are not considered to be re-usable, renewable or recyclable or non-toxic</w:t>
      </w:r>
      <w:r w:rsidR="0012046B" w:rsidRPr="00205186">
        <w:rPr>
          <w:rFonts w:ascii="Times New Roman" w:hAnsi="Times New Roman" w:cs="Times New Roman"/>
          <w:sz w:val="24"/>
          <w:szCs w:val="24"/>
        </w:rPr>
        <w:t xml:space="preserve">. Good examples are like sheep wool, linoleum, </w:t>
      </w:r>
      <w:r w:rsidR="00787570" w:rsidRPr="00205186">
        <w:rPr>
          <w:rFonts w:ascii="Times New Roman" w:hAnsi="Times New Roman" w:cs="Times New Roman"/>
          <w:sz w:val="24"/>
          <w:szCs w:val="24"/>
        </w:rPr>
        <w:t>compressed</w:t>
      </w:r>
      <w:r w:rsidR="0012046B" w:rsidRPr="00205186">
        <w:rPr>
          <w:rFonts w:ascii="Times New Roman" w:hAnsi="Times New Roman" w:cs="Times New Roman"/>
          <w:sz w:val="24"/>
          <w:szCs w:val="24"/>
        </w:rPr>
        <w:t xml:space="preserve"> earth blocks, flax linen, sandstone</w:t>
      </w:r>
      <w:r w:rsidR="00891ACF" w:rsidRPr="00205186">
        <w:rPr>
          <w:rFonts w:ascii="Times New Roman" w:hAnsi="Times New Roman" w:cs="Times New Roman"/>
          <w:sz w:val="24"/>
          <w:szCs w:val="24"/>
        </w:rPr>
        <w:t>, concrete, and cork.</w:t>
      </w:r>
    </w:p>
    <w:p w:rsidR="001F38BE" w:rsidRPr="00205186" w:rsidRDefault="00EA2203" w:rsidP="00205186">
      <w:pPr>
        <w:spacing w:line="480" w:lineRule="auto"/>
        <w:ind w:firstLine="360"/>
        <w:jc w:val="both"/>
        <w:rPr>
          <w:rFonts w:ascii="Times New Roman" w:hAnsi="Times New Roman" w:cs="Times New Roman"/>
          <w:sz w:val="24"/>
          <w:szCs w:val="24"/>
        </w:rPr>
      </w:pPr>
      <w:r w:rsidRPr="00205186">
        <w:rPr>
          <w:rFonts w:ascii="Times New Roman" w:hAnsi="Times New Roman" w:cs="Times New Roman"/>
          <w:sz w:val="24"/>
          <w:szCs w:val="24"/>
        </w:rPr>
        <w:t xml:space="preserve">Thus these </w:t>
      </w:r>
      <w:r w:rsidR="00BB50F1" w:rsidRPr="00205186">
        <w:rPr>
          <w:rFonts w:ascii="Times New Roman" w:hAnsi="Times New Roman" w:cs="Times New Roman"/>
          <w:sz w:val="24"/>
          <w:szCs w:val="24"/>
        </w:rPr>
        <w:t>materials</w:t>
      </w:r>
      <w:r w:rsidRPr="00205186">
        <w:rPr>
          <w:rFonts w:ascii="Times New Roman" w:hAnsi="Times New Roman" w:cs="Times New Roman"/>
          <w:sz w:val="24"/>
          <w:szCs w:val="24"/>
        </w:rPr>
        <w:t xml:space="preserve"> need to be sourced and also being manufactured locally towards the building site as much as possible in the effort to minimize the used energy in transportation. The other desire is that the materials to be used for building should be manufactured in the </w:t>
      </w:r>
      <w:r w:rsidR="00BB50F1" w:rsidRPr="00205186">
        <w:rPr>
          <w:rFonts w:ascii="Times New Roman" w:hAnsi="Times New Roman" w:cs="Times New Roman"/>
          <w:sz w:val="24"/>
          <w:szCs w:val="24"/>
        </w:rPr>
        <w:t>off-site</w:t>
      </w:r>
      <w:r w:rsidRPr="00205186">
        <w:rPr>
          <w:rFonts w:ascii="Times New Roman" w:hAnsi="Times New Roman" w:cs="Times New Roman"/>
          <w:sz w:val="24"/>
          <w:szCs w:val="24"/>
        </w:rPr>
        <w:t xml:space="preserve"> as they will finally be transferred to the building site when needed.</w:t>
      </w:r>
      <w:r w:rsidR="00BB50F1" w:rsidRPr="00205186">
        <w:rPr>
          <w:rFonts w:ascii="Times New Roman" w:hAnsi="Times New Roman" w:cs="Times New Roman"/>
          <w:sz w:val="24"/>
          <w:szCs w:val="24"/>
        </w:rPr>
        <w:t xml:space="preserve"> The benefits of this are many ones of them being maximizing recycling </w:t>
      </w:r>
      <w:r w:rsidR="00E70BB1" w:rsidRPr="00205186">
        <w:rPr>
          <w:rFonts w:ascii="Times New Roman" w:hAnsi="Times New Roman" w:cs="Times New Roman"/>
          <w:sz w:val="24"/>
          <w:szCs w:val="24"/>
        </w:rPr>
        <w:t>and minimizing waste ma</w:t>
      </w:r>
      <w:r w:rsidR="001719D2">
        <w:rPr>
          <w:rFonts w:ascii="Times New Roman" w:hAnsi="Times New Roman" w:cs="Times New Roman"/>
          <w:sz w:val="24"/>
          <w:szCs w:val="24"/>
        </w:rPr>
        <w:t xml:space="preserve">nufacturing in a given location </w:t>
      </w:r>
      <w:r w:rsidR="001719D2" w:rsidRPr="00205186">
        <w:rPr>
          <w:rFonts w:ascii="Times New Roman" w:hAnsi="Times New Roman" w:cs="Times New Roman"/>
          <w:sz w:val="24"/>
          <w:szCs w:val="24"/>
        </w:rPr>
        <w:t>(</w:t>
      </w:r>
      <w:r w:rsidR="001719D2">
        <w:rPr>
          <w:rFonts w:ascii="Times New Roman" w:hAnsi="Times New Roman" w:cs="Times New Roman"/>
          <w:sz w:val="24"/>
          <w:szCs w:val="24"/>
        </w:rPr>
        <w:t xml:space="preserve">Sim &amp; Putuhena </w:t>
      </w:r>
      <w:r w:rsidR="001719D2" w:rsidRPr="00205186">
        <w:rPr>
          <w:rFonts w:ascii="Times New Roman" w:hAnsi="Times New Roman" w:cs="Times New Roman"/>
          <w:sz w:val="24"/>
          <w:szCs w:val="24"/>
        </w:rPr>
        <w:t>2015).</w:t>
      </w:r>
    </w:p>
    <w:p w:rsidR="001B6704"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Energy</w:t>
      </w:r>
    </w:p>
    <w:p w:rsidR="00C23643"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 xml:space="preserve">This is also the critical sector that green building aims </w:t>
      </w:r>
      <w:r w:rsidR="00E91C0E" w:rsidRPr="00205186">
        <w:rPr>
          <w:rFonts w:ascii="Times New Roman" w:hAnsi="Times New Roman" w:cs="Times New Roman"/>
          <w:sz w:val="24"/>
          <w:szCs w:val="24"/>
        </w:rPr>
        <w:t>to address. one of the methods that are used to reduce heat and ventilation costs for a given building is the method of incorporating the passive design of solar. This is by the use of solar energy when cooling and heating various living spaces. Therefore, these systems become simple in design by having few parts that do locomotion as they usually require no systems of mechanical as they will require minimal or no maintenance issue.</w:t>
      </w:r>
      <w:r w:rsidR="00DC54A4" w:rsidRPr="00205186">
        <w:rPr>
          <w:rFonts w:ascii="Times New Roman" w:hAnsi="Times New Roman" w:cs="Times New Roman"/>
          <w:sz w:val="24"/>
          <w:szCs w:val="24"/>
        </w:rPr>
        <w:t xml:space="preserve"> The common features that are involved in </w:t>
      </w:r>
      <w:r w:rsidRPr="00205186">
        <w:rPr>
          <w:rFonts w:ascii="Times New Roman" w:hAnsi="Times New Roman" w:cs="Times New Roman"/>
          <w:sz w:val="24"/>
          <w:szCs w:val="24"/>
        </w:rPr>
        <w:t xml:space="preserve">passive solar energy are such as windows that can be closed and opened. There is also the use of </w:t>
      </w:r>
      <w:r w:rsidR="00670E80" w:rsidRPr="00205186">
        <w:rPr>
          <w:rFonts w:ascii="Times New Roman" w:hAnsi="Times New Roman" w:cs="Times New Roman"/>
          <w:sz w:val="24"/>
          <w:szCs w:val="24"/>
        </w:rPr>
        <w:t>thermal</w:t>
      </w:r>
      <w:r w:rsidRPr="00205186">
        <w:rPr>
          <w:rFonts w:ascii="Times New Roman" w:hAnsi="Times New Roman" w:cs="Times New Roman"/>
          <w:sz w:val="24"/>
          <w:szCs w:val="24"/>
        </w:rPr>
        <w:t xml:space="preserve"> mass in this passive solar design.</w:t>
      </w:r>
      <w:r w:rsidR="00670E80" w:rsidRPr="00205186">
        <w:rPr>
          <w:rFonts w:ascii="Times New Roman" w:hAnsi="Times New Roman" w:cs="Times New Roman"/>
          <w:sz w:val="24"/>
          <w:szCs w:val="24"/>
        </w:rPr>
        <w:t xml:space="preserve"> The very high levels of energy-efficient and insulation help in the conservation of energy which escapes</w:t>
      </w:r>
      <w:r w:rsidR="004B3096">
        <w:rPr>
          <w:rFonts w:ascii="Times New Roman" w:hAnsi="Times New Roman" w:cs="Times New Roman"/>
          <w:sz w:val="24"/>
          <w:szCs w:val="24"/>
        </w:rPr>
        <w:t xml:space="preserve"> through the building envelope </w:t>
      </w:r>
      <w:r w:rsidR="004B3096" w:rsidRPr="004B3096">
        <w:rPr>
          <w:rFonts w:ascii="Times New Roman" w:hAnsi="Times New Roman" w:cs="Times New Roman"/>
          <w:color w:val="000000" w:themeColor="text1"/>
          <w:sz w:val="24"/>
          <w:szCs w:val="24"/>
          <w:shd w:val="clear" w:color="auto" w:fill="FFFFFF"/>
        </w:rPr>
        <w:t>(</w:t>
      </w:r>
      <w:proofErr w:type="spellStart"/>
      <w:r w:rsidR="004B3096">
        <w:rPr>
          <w:rFonts w:ascii="Times New Roman" w:hAnsi="Times New Roman" w:cs="Times New Roman"/>
          <w:color w:val="000000" w:themeColor="text1"/>
          <w:sz w:val="24"/>
          <w:szCs w:val="24"/>
          <w:shd w:val="clear" w:color="auto" w:fill="FFFFFF"/>
        </w:rPr>
        <w:t>Sichali</w:t>
      </w:r>
      <w:proofErr w:type="spellEnd"/>
      <w:r w:rsidR="004B3096">
        <w:rPr>
          <w:rFonts w:ascii="Times New Roman" w:hAnsi="Times New Roman" w:cs="Times New Roman"/>
          <w:color w:val="000000" w:themeColor="text1"/>
          <w:sz w:val="24"/>
          <w:szCs w:val="24"/>
          <w:shd w:val="clear" w:color="auto" w:fill="FFFFFF"/>
        </w:rPr>
        <w:t xml:space="preserve"> &amp; Banda </w:t>
      </w:r>
      <w:r w:rsidR="004B3096" w:rsidRPr="004B3096">
        <w:rPr>
          <w:rFonts w:ascii="Times New Roman" w:hAnsi="Times New Roman" w:cs="Times New Roman"/>
          <w:color w:val="000000" w:themeColor="text1"/>
          <w:sz w:val="24"/>
          <w:szCs w:val="24"/>
          <w:shd w:val="clear" w:color="auto" w:fill="FFFFFF"/>
        </w:rPr>
        <w:t>2017).</w:t>
      </w:r>
    </w:p>
    <w:p w:rsidR="00670E80"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Water</w:t>
      </w:r>
    </w:p>
    <w:p w:rsidR="00C23643"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 xml:space="preserve">When the water is reduced in a greenhouse it becomes an important aspect in several rating systems of a building. Thus it becomes the essentiality for water to be recycled around the house. </w:t>
      </w:r>
      <w:r w:rsidR="00AC1F9F" w:rsidRPr="00205186">
        <w:rPr>
          <w:rFonts w:ascii="Times New Roman" w:hAnsi="Times New Roman" w:cs="Times New Roman"/>
          <w:sz w:val="24"/>
          <w:szCs w:val="24"/>
        </w:rPr>
        <w:t>This is greatly achieved by the installation of greywater as well as rain</w:t>
      </w:r>
      <w:r w:rsidR="00147949" w:rsidRPr="00205186">
        <w:rPr>
          <w:rFonts w:ascii="Times New Roman" w:hAnsi="Times New Roman" w:cs="Times New Roman"/>
          <w:sz w:val="24"/>
          <w:szCs w:val="24"/>
        </w:rPr>
        <w:t xml:space="preserve"> systems of harvesting that re-uses water for other tasks like </w:t>
      </w:r>
      <w:r w:rsidR="003A6315" w:rsidRPr="00205186">
        <w:rPr>
          <w:rFonts w:ascii="Times New Roman" w:hAnsi="Times New Roman" w:cs="Times New Roman"/>
          <w:sz w:val="24"/>
          <w:szCs w:val="24"/>
        </w:rPr>
        <w:t>toilet cleaning</w:t>
      </w:r>
      <w:r w:rsidR="00147949" w:rsidRPr="00205186">
        <w:rPr>
          <w:rFonts w:ascii="Times New Roman" w:hAnsi="Times New Roman" w:cs="Times New Roman"/>
          <w:sz w:val="24"/>
          <w:szCs w:val="24"/>
        </w:rPr>
        <w:t xml:space="preserve"> and watering plants. </w:t>
      </w:r>
      <w:r w:rsidR="003A6315" w:rsidRPr="00205186">
        <w:rPr>
          <w:rFonts w:ascii="Times New Roman" w:hAnsi="Times New Roman" w:cs="Times New Roman"/>
          <w:sz w:val="24"/>
          <w:szCs w:val="24"/>
        </w:rPr>
        <w:t>The incorporation of water-efficient kinds of appliances, for example, spray tabs, waterless composting toilets, low flow showerheads will all help in reducing the amount of water that is required daily to run the house.</w:t>
      </w:r>
    </w:p>
    <w:p w:rsidR="00205186" w:rsidRDefault="00205186" w:rsidP="00205186">
      <w:pPr>
        <w:spacing w:line="480" w:lineRule="auto"/>
        <w:ind w:firstLine="720"/>
        <w:jc w:val="both"/>
        <w:rPr>
          <w:rFonts w:ascii="Times New Roman" w:hAnsi="Times New Roman" w:cs="Times New Roman"/>
          <w:sz w:val="24"/>
          <w:szCs w:val="24"/>
        </w:rPr>
      </w:pPr>
    </w:p>
    <w:p w:rsidR="00205186" w:rsidRPr="00205186" w:rsidRDefault="00205186" w:rsidP="00205186">
      <w:pPr>
        <w:spacing w:line="480" w:lineRule="auto"/>
        <w:ind w:firstLine="720"/>
        <w:jc w:val="both"/>
        <w:rPr>
          <w:rFonts w:ascii="Times New Roman" w:hAnsi="Times New Roman" w:cs="Times New Roman"/>
          <w:sz w:val="24"/>
          <w:szCs w:val="24"/>
        </w:rPr>
      </w:pPr>
    </w:p>
    <w:p w:rsidR="00D0157D"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Health</w:t>
      </w:r>
    </w:p>
    <w:p w:rsidR="00D0157D"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It all refers to the health of the building occupants. When the non-toxic materials are being involved in the construction of the building, it will improve the indoor air quality which helps i</w:t>
      </w:r>
      <w:r w:rsidR="00205186">
        <w:rPr>
          <w:rFonts w:ascii="Times New Roman" w:hAnsi="Times New Roman" w:cs="Times New Roman"/>
          <w:sz w:val="24"/>
          <w:szCs w:val="24"/>
        </w:rPr>
        <w:t xml:space="preserve">n the reduction </w:t>
      </w:r>
      <w:r w:rsidRPr="00205186">
        <w:rPr>
          <w:rFonts w:ascii="Times New Roman" w:hAnsi="Times New Roman" w:cs="Times New Roman"/>
          <w:sz w:val="24"/>
          <w:szCs w:val="24"/>
        </w:rPr>
        <w:t>of the rates of the respiratory illness for example asthma. Therefore the products and the materials need to emission-free and possess little or no volatile organic compound content. These also need to be resistant to mo</w:t>
      </w:r>
      <w:r w:rsidR="00205186">
        <w:rPr>
          <w:rFonts w:ascii="Times New Roman" w:hAnsi="Times New Roman" w:cs="Times New Roman"/>
          <w:sz w:val="24"/>
          <w:szCs w:val="24"/>
        </w:rPr>
        <w:t>i</w:t>
      </w:r>
      <w:r w:rsidRPr="00205186">
        <w:rPr>
          <w:rFonts w:ascii="Times New Roman" w:hAnsi="Times New Roman" w:cs="Times New Roman"/>
          <w:sz w:val="24"/>
          <w:szCs w:val="24"/>
        </w:rPr>
        <w:t xml:space="preserve">sture to prevent spores, molds that </w:t>
      </w:r>
      <w:r w:rsidR="00205186" w:rsidRPr="00205186">
        <w:rPr>
          <w:rFonts w:ascii="Times New Roman" w:hAnsi="Times New Roman" w:cs="Times New Roman"/>
          <w:sz w:val="24"/>
          <w:szCs w:val="24"/>
        </w:rPr>
        <w:t>grow</w:t>
      </w:r>
      <w:r w:rsidR="00A7630A">
        <w:rPr>
          <w:rFonts w:ascii="Times New Roman" w:hAnsi="Times New Roman" w:cs="Times New Roman"/>
          <w:sz w:val="24"/>
          <w:szCs w:val="24"/>
        </w:rPr>
        <w:t xml:space="preserve"> in the house </w:t>
      </w:r>
      <w:r w:rsidR="00A7630A" w:rsidRPr="00205186">
        <w:rPr>
          <w:rFonts w:ascii="Times New Roman" w:hAnsi="Times New Roman" w:cs="Times New Roman"/>
          <w:sz w:val="24"/>
          <w:szCs w:val="24"/>
        </w:rPr>
        <w:t>(</w:t>
      </w:r>
      <w:proofErr w:type="spellStart"/>
      <w:r w:rsidR="00A7630A">
        <w:rPr>
          <w:rFonts w:ascii="Times New Roman" w:hAnsi="Times New Roman" w:cs="Times New Roman"/>
          <w:sz w:val="24"/>
          <w:szCs w:val="24"/>
        </w:rPr>
        <w:t>Sim</w:t>
      </w:r>
      <w:proofErr w:type="spellEnd"/>
      <w:r w:rsidR="00A7630A">
        <w:rPr>
          <w:rFonts w:ascii="Times New Roman" w:hAnsi="Times New Roman" w:cs="Times New Roman"/>
          <w:sz w:val="24"/>
          <w:szCs w:val="24"/>
        </w:rPr>
        <w:t xml:space="preserve"> &amp; </w:t>
      </w:r>
      <w:proofErr w:type="spellStart"/>
      <w:r w:rsidR="00A7630A">
        <w:rPr>
          <w:rFonts w:ascii="Times New Roman" w:hAnsi="Times New Roman" w:cs="Times New Roman"/>
          <w:sz w:val="24"/>
          <w:szCs w:val="24"/>
        </w:rPr>
        <w:t>Putuhena</w:t>
      </w:r>
      <w:proofErr w:type="spellEnd"/>
      <w:r w:rsidR="00A7630A">
        <w:rPr>
          <w:rFonts w:ascii="Times New Roman" w:hAnsi="Times New Roman" w:cs="Times New Roman"/>
          <w:sz w:val="24"/>
          <w:szCs w:val="24"/>
        </w:rPr>
        <w:t xml:space="preserve"> </w:t>
      </w:r>
      <w:r w:rsidR="00A7630A" w:rsidRPr="00205186">
        <w:rPr>
          <w:rFonts w:ascii="Times New Roman" w:hAnsi="Times New Roman" w:cs="Times New Roman"/>
          <w:sz w:val="24"/>
          <w:szCs w:val="24"/>
        </w:rPr>
        <w:t>2015).</w:t>
      </w:r>
    </w:p>
    <w:p w:rsidR="00D0157D"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 xml:space="preserve">The quality of indoor air can be improved by the use of improved ventilation systems as well as the use of construction materials which controls humidity as it allows the building to </w:t>
      </w:r>
      <w:r w:rsidR="000B6BCE" w:rsidRPr="00205186">
        <w:rPr>
          <w:rFonts w:ascii="Times New Roman" w:hAnsi="Times New Roman" w:cs="Times New Roman"/>
          <w:sz w:val="24"/>
          <w:szCs w:val="24"/>
        </w:rPr>
        <w:t>evaporate</w:t>
      </w:r>
      <w:r w:rsidRPr="00205186">
        <w:rPr>
          <w:rFonts w:ascii="Times New Roman" w:hAnsi="Times New Roman" w:cs="Times New Roman"/>
          <w:sz w:val="24"/>
          <w:szCs w:val="24"/>
        </w:rPr>
        <w:t xml:space="preserve">. </w:t>
      </w:r>
      <w:r w:rsidR="00DA4C06" w:rsidRPr="00205186">
        <w:rPr>
          <w:rFonts w:ascii="Times New Roman" w:hAnsi="Times New Roman" w:cs="Times New Roman"/>
          <w:sz w:val="24"/>
          <w:szCs w:val="24"/>
        </w:rPr>
        <w:t xml:space="preserve"> Therefore the green building should be in a </w:t>
      </w:r>
      <w:r w:rsidR="00083BED" w:rsidRPr="00205186">
        <w:rPr>
          <w:rFonts w:ascii="Times New Roman" w:hAnsi="Times New Roman" w:cs="Times New Roman"/>
          <w:sz w:val="24"/>
          <w:szCs w:val="24"/>
        </w:rPr>
        <w:t>position</w:t>
      </w:r>
      <w:r w:rsidR="00DA4C06" w:rsidRPr="00205186">
        <w:rPr>
          <w:rFonts w:ascii="Times New Roman" w:hAnsi="Times New Roman" w:cs="Times New Roman"/>
          <w:sz w:val="24"/>
          <w:szCs w:val="24"/>
        </w:rPr>
        <w:t xml:space="preserve"> </w:t>
      </w:r>
      <w:r w:rsidR="00313F1D" w:rsidRPr="00205186">
        <w:rPr>
          <w:rFonts w:ascii="Times New Roman" w:hAnsi="Times New Roman" w:cs="Times New Roman"/>
          <w:sz w:val="24"/>
          <w:szCs w:val="24"/>
        </w:rPr>
        <w:t>to help the occupa</w:t>
      </w:r>
      <w:r w:rsidR="004B3096">
        <w:rPr>
          <w:rFonts w:ascii="Times New Roman" w:hAnsi="Times New Roman" w:cs="Times New Roman"/>
          <w:sz w:val="24"/>
          <w:szCs w:val="24"/>
        </w:rPr>
        <w:t xml:space="preserve">nt and builder in cost savings </w:t>
      </w:r>
      <w:r w:rsidR="004B3096" w:rsidRPr="004B3096">
        <w:rPr>
          <w:rFonts w:ascii="Times New Roman" w:hAnsi="Times New Roman" w:cs="Times New Roman"/>
          <w:color w:val="000000" w:themeColor="text1"/>
          <w:sz w:val="24"/>
          <w:szCs w:val="24"/>
          <w:shd w:val="clear" w:color="auto" w:fill="FFFFFF"/>
        </w:rPr>
        <w:t>(</w:t>
      </w:r>
      <w:proofErr w:type="spellStart"/>
      <w:r w:rsidR="004B3096">
        <w:rPr>
          <w:rFonts w:ascii="Times New Roman" w:hAnsi="Times New Roman" w:cs="Times New Roman"/>
          <w:color w:val="000000" w:themeColor="text1"/>
          <w:sz w:val="24"/>
          <w:szCs w:val="24"/>
          <w:shd w:val="clear" w:color="auto" w:fill="FFFFFF"/>
        </w:rPr>
        <w:t>Jian-fei</w:t>
      </w:r>
      <w:proofErr w:type="spellEnd"/>
      <w:r w:rsidR="004B3096">
        <w:rPr>
          <w:rFonts w:ascii="Times New Roman" w:hAnsi="Times New Roman" w:cs="Times New Roman"/>
          <w:color w:val="000000" w:themeColor="text1"/>
          <w:sz w:val="24"/>
          <w:szCs w:val="24"/>
          <w:shd w:val="clear" w:color="auto" w:fill="FFFFFF"/>
        </w:rPr>
        <w:t xml:space="preserve">, &amp; </w:t>
      </w:r>
      <w:proofErr w:type="spellStart"/>
      <w:r w:rsidR="004B3096">
        <w:rPr>
          <w:rFonts w:ascii="Times New Roman" w:hAnsi="Times New Roman" w:cs="Times New Roman"/>
          <w:color w:val="000000" w:themeColor="text1"/>
          <w:sz w:val="24"/>
          <w:szCs w:val="24"/>
          <w:shd w:val="clear" w:color="auto" w:fill="FFFFFF"/>
        </w:rPr>
        <w:t>Quan</w:t>
      </w:r>
      <w:proofErr w:type="spellEnd"/>
      <w:r w:rsidR="004B3096">
        <w:rPr>
          <w:rFonts w:ascii="Times New Roman" w:hAnsi="Times New Roman" w:cs="Times New Roman"/>
          <w:color w:val="000000" w:themeColor="text1"/>
          <w:sz w:val="24"/>
          <w:szCs w:val="24"/>
          <w:shd w:val="clear" w:color="auto" w:fill="FFFFFF"/>
        </w:rPr>
        <w:t xml:space="preserve">, </w:t>
      </w:r>
      <w:r w:rsidR="004B3096" w:rsidRPr="004B3096">
        <w:rPr>
          <w:rFonts w:ascii="Times New Roman" w:hAnsi="Times New Roman" w:cs="Times New Roman"/>
          <w:color w:val="000000" w:themeColor="text1"/>
          <w:sz w:val="24"/>
          <w:szCs w:val="24"/>
          <w:shd w:val="clear" w:color="auto" w:fill="FFFFFF"/>
        </w:rPr>
        <w:t>2019).</w:t>
      </w:r>
    </w:p>
    <w:p w:rsidR="004034E7"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 xml:space="preserve">Impact of the Green Building </w:t>
      </w:r>
      <w:r w:rsidR="000F4EF7">
        <w:rPr>
          <w:rFonts w:ascii="Times New Roman" w:hAnsi="Times New Roman" w:cs="Times New Roman"/>
          <w:b/>
          <w:sz w:val="24"/>
          <w:szCs w:val="24"/>
        </w:rPr>
        <w:t>Technology</w:t>
      </w:r>
      <w:r w:rsidR="00C673C2">
        <w:rPr>
          <w:rFonts w:ascii="Times New Roman" w:hAnsi="Times New Roman" w:cs="Times New Roman"/>
          <w:b/>
          <w:sz w:val="24"/>
          <w:szCs w:val="24"/>
        </w:rPr>
        <w:t xml:space="preserve"> </w:t>
      </w:r>
    </w:p>
    <w:p w:rsidR="00BF601D"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G</w:t>
      </w:r>
      <w:r w:rsidR="00CF66B3" w:rsidRPr="00205186">
        <w:rPr>
          <w:rFonts w:ascii="Times New Roman" w:hAnsi="Times New Roman" w:cs="Times New Roman"/>
          <w:sz w:val="24"/>
          <w:szCs w:val="24"/>
        </w:rPr>
        <w:t xml:space="preserve">reen building </w:t>
      </w:r>
      <w:r w:rsidR="00C673C2">
        <w:rPr>
          <w:rFonts w:ascii="Times New Roman" w:hAnsi="Times New Roman" w:cs="Times New Roman"/>
          <w:sz w:val="24"/>
          <w:szCs w:val="24"/>
        </w:rPr>
        <w:t>technique</w:t>
      </w:r>
      <w:r w:rsidR="00CF66B3" w:rsidRPr="00205186">
        <w:rPr>
          <w:rFonts w:ascii="Times New Roman" w:hAnsi="Times New Roman" w:cs="Times New Roman"/>
          <w:sz w:val="24"/>
          <w:szCs w:val="24"/>
        </w:rPr>
        <w:t xml:space="preserve"> has placed its central focus </w:t>
      </w:r>
      <w:r w:rsidR="00FA7382" w:rsidRPr="00205186">
        <w:rPr>
          <w:rFonts w:ascii="Times New Roman" w:hAnsi="Times New Roman" w:cs="Times New Roman"/>
          <w:sz w:val="24"/>
          <w:szCs w:val="24"/>
        </w:rPr>
        <w:t>on reducing the general impact of the built environment on the natural environment and health</w:t>
      </w:r>
      <w:r w:rsidR="00CF66B3" w:rsidRPr="00205186">
        <w:rPr>
          <w:rFonts w:ascii="Times New Roman" w:hAnsi="Times New Roman" w:cs="Times New Roman"/>
          <w:sz w:val="24"/>
          <w:szCs w:val="24"/>
        </w:rPr>
        <w:t xml:space="preserve"> of people. These impacts can be categorized into environmental, economic and social impacts. Roughly, one of the economic impacts is the efficient</w:t>
      </w:r>
      <w:r w:rsidR="00FA7382" w:rsidRPr="00205186">
        <w:rPr>
          <w:rFonts w:ascii="Times New Roman" w:hAnsi="Times New Roman" w:cs="Times New Roman"/>
          <w:sz w:val="24"/>
          <w:szCs w:val="24"/>
        </w:rPr>
        <w:t xml:space="preserve"> use of energy</w:t>
      </w:r>
      <w:r w:rsidR="00AD3B81" w:rsidRPr="00205186">
        <w:rPr>
          <w:rFonts w:ascii="Times New Roman" w:hAnsi="Times New Roman" w:cs="Times New Roman"/>
          <w:sz w:val="24"/>
          <w:szCs w:val="24"/>
        </w:rPr>
        <w:t xml:space="preserve"> by the use of solar power that is designed to use rays from the sun and absorbing heat. The heat absorbed is used for heating and the provision of electricity in the house. This reduces the need for gas and electricity. </w:t>
      </w:r>
      <w:r w:rsidR="00CF66B3" w:rsidRPr="00205186">
        <w:rPr>
          <w:rFonts w:ascii="Times New Roman" w:hAnsi="Times New Roman" w:cs="Times New Roman"/>
          <w:sz w:val="24"/>
          <w:szCs w:val="24"/>
        </w:rPr>
        <w:t>On environmental impact, i</w:t>
      </w:r>
      <w:r w:rsidR="005F09F5" w:rsidRPr="00205186">
        <w:rPr>
          <w:rFonts w:ascii="Times New Roman" w:hAnsi="Times New Roman" w:cs="Times New Roman"/>
          <w:sz w:val="24"/>
          <w:szCs w:val="24"/>
        </w:rPr>
        <w:t>t considers environmental sustainability by using materials that are environment free, non-toxic, sustainable that adapts easily to the changing environment.</w:t>
      </w:r>
      <w:r w:rsidR="00CF66B3" w:rsidRPr="00205186">
        <w:rPr>
          <w:rFonts w:ascii="Times New Roman" w:hAnsi="Times New Roman" w:cs="Times New Roman"/>
          <w:sz w:val="24"/>
          <w:szCs w:val="24"/>
        </w:rPr>
        <w:t xml:space="preserve"> It also helps in reducing pollution effects and waste disposal through recycling.</w:t>
      </w:r>
      <w:r w:rsidR="005F09F5" w:rsidRPr="00205186">
        <w:rPr>
          <w:rFonts w:ascii="Times New Roman" w:hAnsi="Times New Roman" w:cs="Times New Roman"/>
          <w:sz w:val="24"/>
          <w:szCs w:val="24"/>
        </w:rPr>
        <w:t xml:space="preserve"> </w:t>
      </w:r>
      <w:r w:rsidR="00CF66B3" w:rsidRPr="00205186">
        <w:rPr>
          <w:rFonts w:ascii="Times New Roman" w:hAnsi="Times New Roman" w:cs="Times New Roman"/>
          <w:sz w:val="24"/>
          <w:szCs w:val="24"/>
        </w:rPr>
        <w:t>On social impacts,</w:t>
      </w:r>
      <w:r w:rsidR="005F09F5" w:rsidRPr="00205186">
        <w:rPr>
          <w:rFonts w:ascii="Times New Roman" w:hAnsi="Times New Roman" w:cs="Times New Roman"/>
          <w:sz w:val="24"/>
          <w:szCs w:val="24"/>
        </w:rPr>
        <w:t xml:space="preserve"> it protects the health of occupants and workers and improving their productivity through health building. </w:t>
      </w:r>
      <w:r w:rsidR="00CF66B3" w:rsidRPr="00205186">
        <w:rPr>
          <w:rFonts w:ascii="Times New Roman" w:hAnsi="Times New Roman" w:cs="Times New Roman"/>
          <w:sz w:val="24"/>
          <w:szCs w:val="24"/>
        </w:rPr>
        <w:t>It also provides indoor air quality by creating low-energy and zero-energy structures.</w:t>
      </w:r>
    </w:p>
    <w:p w:rsidR="008D3BF0"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For the fact that all buildings are responsible for the larg</w:t>
      </w:r>
      <w:r w:rsidR="005C735A" w:rsidRPr="00205186">
        <w:rPr>
          <w:rFonts w:ascii="Times New Roman" w:hAnsi="Times New Roman" w:cs="Times New Roman"/>
          <w:sz w:val="24"/>
          <w:szCs w:val="24"/>
        </w:rPr>
        <w:t xml:space="preserve">e water and energy consumption </w:t>
      </w:r>
      <w:r w:rsidRPr="00205186">
        <w:rPr>
          <w:rFonts w:ascii="Times New Roman" w:hAnsi="Times New Roman" w:cs="Times New Roman"/>
          <w:sz w:val="24"/>
          <w:szCs w:val="24"/>
        </w:rPr>
        <w:t>and also the amount of land</w:t>
      </w:r>
      <w:r w:rsidR="005C735A" w:rsidRPr="00205186">
        <w:rPr>
          <w:rFonts w:ascii="Times New Roman" w:hAnsi="Times New Roman" w:cs="Times New Roman"/>
          <w:sz w:val="24"/>
          <w:szCs w:val="24"/>
        </w:rPr>
        <w:t xml:space="preserve"> used up</w:t>
      </w:r>
      <w:r w:rsidRPr="00205186">
        <w:rPr>
          <w:rFonts w:ascii="Times New Roman" w:hAnsi="Times New Roman" w:cs="Times New Roman"/>
          <w:sz w:val="24"/>
          <w:szCs w:val="24"/>
        </w:rPr>
        <w:t xml:space="preserve">. </w:t>
      </w:r>
      <w:r w:rsidR="005C735A" w:rsidRPr="00205186">
        <w:rPr>
          <w:rFonts w:ascii="Times New Roman" w:hAnsi="Times New Roman" w:cs="Times New Roman"/>
          <w:sz w:val="24"/>
          <w:szCs w:val="24"/>
        </w:rPr>
        <w:t>Since they also contribute to hugely air pollution thus t</w:t>
      </w:r>
      <w:r w:rsidR="00205186">
        <w:rPr>
          <w:rFonts w:ascii="Times New Roman" w:hAnsi="Times New Roman" w:cs="Times New Roman"/>
          <w:sz w:val="24"/>
          <w:szCs w:val="24"/>
        </w:rPr>
        <w:t>h</w:t>
      </w:r>
      <w:r w:rsidR="005C735A" w:rsidRPr="00205186">
        <w:rPr>
          <w:rFonts w:ascii="Times New Roman" w:hAnsi="Times New Roman" w:cs="Times New Roman"/>
          <w:sz w:val="24"/>
          <w:szCs w:val="24"/>
        </w:rPr>
        <w:t>e gre</w:t>
      </w:r>
      <w:r w:rsidR="00205186">
        <w:rPr>
          <w:rFonts w:ascii="Times New Roman" w:hAnsi="Times New Roman" w:cs="Times New Roman"/>
          <w:sz w:val="24"/>
          <w:szCs w:val="24"/>
        </w:rPr>
        <w:t>e</w:t>
      </w:r>
      <w:r w:rsidR="005C735A" w:rsidRPr="00205186">
        <w:rPr>
          <w:rFonts w:ascii="Times New Roman" w:hAnsi="Times New Roman" w:cs="Times New Roman"/>
          <w:sz w:val="24"/>
          <w:szCs w:val="24"/>
        </w:rPr>
        <w:t xml:space="preserve">n building initiative aims at reducing the impact of buildings on the environment. Therefore, the technologies that are employed in green building technology are steadily improving as they differ </w:t>
      </w:r>
      <w:r w:rsidRPr="00205186">
        <w:rPr>
          <w:rFonts w:ascii="Times New Roman" w:hAnsi="Times New Roman" w:cs="Times New Roman"/>
          <w:sz w:val="24"/>
          <w:szCs w:val="24"/>
        </w:rPr>
        <w:t>from</w:t>
      </w:r>
      <w:r w:rsidR="005C735A" w:rsidRPr="00205186">
        <w:rPr>
          <w:rFonts w:ascii="Times New Roman" w:hAnsi="Times New Roman" w:cs="Times New Roman"/>
          <w:sz w:val="24"/>
          <w:szCs w:val="24"/>
        </w:rPr>
        <w:t xml:space="preserve"> one region to </w:t>
      </w:r>
      <w:r w:rsidRPr="00205186">
        <w:rPr>
          <w:rFonts w:ascii="Times New Roman" w:hAnsi="Times New Roman" w:cs="Times New Roman"/>
          <w:sz w:val="24"/>
          <w:szCs w:val="24"/>
        </w:rPr>
        <w:t xml:space="preserve">another but following the set up fundamental principles. </w:t>
      </w:r>
    </w:p>
    <w:p w:rsidR="00FE7541"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 xml:space="preserve">The green building technologies and practices that are implemented come as a result of design </w:t>
      </w:r>
      <w:r w:rsidR="00216881" w:rsidRPr="00205186">
        <w:rPr>
          <w:rFonts w:ascii="Times New Roman" w:hAnsi="Times New Roman" w:cs="Times New Roman"/>
          <w:sz w:val="24"/>
          <w:szCs w:val="24"/>
        </w:rPr>
        <w:t>philosophy which</w:t>
      </w:r>
      <w:r w:rsidR="00521627" w:rsidRPr="00205186">
        <w:rPr>
          <w:rFonts w:ascii="Times New Roman" w:hAnsi="Times New Roman" w:cs="Times New Roman"/>
          <w:sz w:val="24"/>
          <w:szCs w:val="24"/>
        </w:rPr>
        <w:t xml:space="preserve"> aims at increasing the efficiency based on the four main </w:t>
      </w:r>
      <w:r w:rsidR="00216881" w:rsidRPr="00205186">
        <w:rPr>
          <w:rFonts w:ascii="Times New Roman" w:hAnsi="Times New Roman" w:cs="Times New Roman"/>
          <w:sz w:val="24"/>
          <w:szCs w:val="24"/>
        </w:rPr>
        <w:t>resources</w:t>
      </w:r>
      <w:r w:rsidR="00521627" w:rsidRPr="00205186">
        <w:rPr>
          <w:rFonts w:ascii="Times New Roman" w:hAnsi="Times New Roman" w:cs="Times New Roman"/>
          <w:sz w:val="24"/>
          <w:szCs w:val="24"/>
        </w:rPr>
        <w:t>.</w:t>
      </w:r>
      <w:r w:rsidR="00216881" w:rsidRPr="00205186">
        <w:rPr>
          <w:rFonts w:ascii="Times New Roman" w:hAnsi="Times New Roman" w:cs="Times New Roman"/>
          <w:sz w:val="24"/>
          <w:szCs w:val="24"/>
        </w:rPr>
        <w:t xml:space="preserve"> These resources are materials, energy, health, and water. Not only</w:t>
      </w:r>
      <w:r w:rsidR="0072477C" w:rsidRPr="00205186">
        <w:rPr>
          <w:rFonts w:ascii="Times New Roman" w:hAnsi="Times New Roman" w:cs="Times New Roman"/>
          <w:sz w:val="24"/>
          <w:szCs w:val="24"/>
        </w:rPr>
        <w:t xml:space="preserve"> increasing the efficiency the </w:t>
      </w:r>
      <w:r w:rsidR="00216881" w:rsidRPr="00205186">
        <w:rPr>
          <w:rFonts w:ascii="Times New Roman" w:hAnsi="Times New Roman" w:cs="Times New Roman"/>
          <w:sz w:val="24"/>
          <w:szCs w:val="24"/>
        </w:rPr>
        <w:t>green building also aims in reduc</w:t>
      </w:r>
      <w:r w:rsidR="00C673C2">
        <w:rPr>
          <w:rFonts w:ascii="Times New Roman" w:hAnsi="Times New Roman" w:cs="Times New Roman"/>
          <w:sz w:val="24"/>
          <w:szCs w:val="24"/>
        </w:rPr>
        <w:t>tion of</w:t>
      </w:r>
      <w:r w:rsidR="00216881" w:rsidRPr="00205186">
        <w:rPr>
          <w:rFonts w:ascii="Times New Roman" w:hAnsi="Times New Roman" w:cs="Times New Roman"/>
          <w:sz w:val="24"/>
          <w:szCs w:val="24"/>
        </w:rPr>
        <w:t xml:space="preserve"> the impact</w:t>
      </w:r>
      <w:r w:rsidR="00C673C2">
        <w:rPr>
          <w:rFonts w:ascii="Times New Roman" w:hAnsi="Times New Roman" w:cs="Times New Roman"/>
          <w:sz w:val="24"/>
          <w:szCs w:val="24"/>
        </w:rPr>
        <w:t>s</w:t>
      </w:r>
      <w:r w:rsidR="00216881" w:rsidRPr="00205186">
        <w:rPr>
          <w:rFonts w:ascii="Times New Roman" w:hAnsi="Times New Roman" w:cs="Times New Roman"/>
          <w:sz w:val="24"/>
          <w:szCs w:val="24"/>
        </w:rPr>
        <w:t xml:space="preserve"> </w:t>
      </w:r>
      <w:r w:rsidR="00C673C2">
        <w:rPr>
          <w:rFonts w:ascii="Times New Roman" w:hAnsi="Times New Roman" w:cs="Times New Roman"/>
          <w:sz w:val="24"/>
          <w:szCs w:val="24"/>
        </w:rPr>
        <w:t>that</w:t>
      </w:r>
      <w:r w:rsidR="00216881" w:rsidRPr="00205186">
        <w:rPr>
          <w:rFonts w:ascii="Times New Roman" w:hAnsi="Times New Roman" w:cs="Times New Roman"/>
          <w:sz w:val="24"/>
          <w:szCs w:val="24"/>
        </w:rPr>
        <w:t xml:space="preserve"> building pause </w:t>
      </w:r>
      <w:r w:rsidR="00C673C2">
        <w:rPr>
          <w:rFonts w:ascii="Times New Roman" w:hAnsi="Times New Roman" w:cs="Times New Roman"/>
          <w:sz w:val="24"/>
          <w:szCs w:val="24"/>
        </w:rPr>
        <w:t>to</w:t>
      </w:r>
      <w:r w:rsidR="00216881" w:rsidRPr="00205186">
        <w:rPr>
          <w:rFonts w:ascii="Times New Roman" w:hAnsi="Times New Roman" w:cs="Times New Roman"/>
          <w:sz w:val="24"/>
          <w:szCs w:val="24"/>
        </w:rPr>
        <w:t xml:space="preserve"> human health alongside with environment </w:t>
      </w:r>
      <w:r w:rsidR="007E53BB" w:rsidRPr="00205186">
        <w:rPr>
          <w:rFonts w:ascii="Times New Roman" w:hAnsi="Times New Roman" w:cs="Times New Roman"/>
          <w:sz w:val="24"/>
          <w:szCs w:val="24"/>
        </w:rPr>
        <w:t>during</w:t>
      </w:r>
      <w:r w:rsidR="00216881" w:rsidRPr="00205186">
        <w:rPr>
          <w:rFonts w:ascii="Times New Roman" w:hAnsi="Times New Roman" w:cs="Times New Roman"/>
          <w:sz w:val="24"/>
          <w:szCs w:val="24"/>
        </w:rPr>
        <w:t xml:space="preserve"> the period of buildings lifecycle. All this gets achieved by putting in place the improved design</w:t>
      </w:r>
      <w:r w:rsidR="007E53BB" w:rsidRPr="00205186">
        <w:rPr>
          <w:rFonts w:ascii="Times New Roman" w:hAnsi="Times New Roman" w:cs="Times New Roman"/>
          <w:sz w:val="24"/>
          <w:szCs w:val="24"/>
        </w:rPr>
        <w:t xml:space="preserve">, </w:t>
      </w:r>
      <w:r w:rsidR="00F67FDF" w:rsidRPr="00205186">
        <w:rPr>
          <w:rFonts w:ascii="Times New Roman" w:hAnsi="Times New Roman" w:cs="Times New Roman"/>
          <w:sz w:val="24"/>
          <w:szCs w:val="24"/>
        </w:rPr>
        <w:t>operation, removal of waste materials, construction and maintenance.</w:t>
      </w:r>
    </w:p>
    <w:p w:rsidR="00F67FDF"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In a general term is that there is an agreement that green buildings are a form of structures that are built, sited, designed, renovated as well as being operated based on energy-efficient guidelines of which they pose a positive economic, social and econom</w:t>
      </w:r>
      <w:r w:rsidR="0072477C" w:rsidRPr="00205186">
        <w:rPr>
          <w:rFonts w:ascii="Times New Roman" w:hAnsi="Times New Roman" w:cs="Times New Roman"/>
          <w:sz w:val="24"/>
          <w:szCs w:val="24"/>
        </w:rPr>
        <w:t>ic impact in their life cycle. The specifications which are set up by the green initiative gives a good set of guidelines in the building industry.</w:t>
      </w:r>
    </w:p>
    <w:p w:rsidR="0072477C" w:rsidRPr="00205186" w:rsidRDefault="00EA2203" w:rsidP="0020518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Based on the argument of </w:t>
      </w:r>
      <w:r w:rsidRPr="00205186">
        <w:rPr>
          <w:rFonts w:ascii="Times New Roman" w:hAnsi="Times New Roman" w:cs="Times New Roman"/>
          <w:sz w:val="24"/>
          <w:szCs w:val="24"/>
        </w:rPr>
        <w:t xml:space="preserve">Zheng-hua, &amp; </w:t>
      </w:r>
      <w:r>
        <w:rPr>
          <w:rFonts w:ascii="Times New Roman" w:hAnsi="Times New Roman" w:cs="Times New Roman"/>
          <w:sz w:val="24"/>
          <w:szCs w:val="24"/>
        </w:rPr>
        <w:t>(2018), t</w:t>
      </w:r>
      <w:r w:rsidRPr="00205186">
        <w:rPr>
          <w:rFonts w:ascii="Times New Roman" w:hAnsi="Times New Roman" w:cs="Times New Roman"/>
          <w:sz w:val="24"/>
          <w:szCs w:val="24"/>
        </w:rPr>
        <w:t xml:space="preserve">he holistic approach is what is required by the green building </w:t>
      </w:r>
      <w:r w:rsidR="00302A49" w:rsidRPr="00205186">
        <w:rPr>
          <w:rFonts w:ascii="Times New Roman" w:hAnsi="Times New Roman" w:cs="Times New Roman"/>
          <w:sz w:val="24"/>
          <w:szCs w:val="24"/>
        </w:rPr>
        <w:t xml:space="preserve">in which it looks for every component of the </w:t>
      </w:r>
      <w:r w:rsidR="001C6F3C" w:rsidRPr="00205186">
        <w:rPr>
          <w:rFonts w:ascii="Times New Roman" w:hAnsi="Times New Roman" w:cs="Times New Roman"/>
          <w:sz w:val="24"/>
          <w:szCs w:val="24"/>
        </w:rPr>
        <w:t>building</w:t>
      </w:r>
      <w:r w:rsidR="00302A49" w:rsidRPr="00205186">
        <w:rPr>
          <w:rFonts w:ascii="Times New Roman" w:hAnsi="Times New Roman" w:cs="Times New Roman"/>
          <w:sz w:val="24"/>
          <w:szCs w:val="24"/>
        </w:rPr>
        <w:t xml:space="preserve"> and its relation to the involved building as a whole. This, therefore, allows for one to look critically the impact the building will have on the community and environment at large around it. </w:t>
      </w:r>
      <w:r w:rsidR="001C6F3C" w:rsidRPr="00205186">
        <w:rPr>
          <w:rFonts w:ascii="Times New Roman" w:hAnsi="Times New Roman" w:cs="Times New Roman"/>
          <w:sz w:val="24"/>
          <w:szCs w:val="24"/>
        </w:rPr>
        <w:t>By use of the green building technology, it becomes difficult as the architects and builders will be forced to think creatively as it increases the level of integration that will be used in the whole project.</w:t>
      </w:r>
    </w:p>
    <w:p w:rsidR="00FE7541"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 xml:space="preserve">Under this, we can summarize it by arguing that green building is not </w:t>
      </w:r>
      <w:r w:rsidR="00C673C2">
        <w:rPr>
          <w:rFonts w:ascii="Times New Roman" w:hAnsi="Times New Roman" w:cs="Times New Roman"/>
          <w:sz w:val="24"/>
          <w:szCs w:val="24"/>
        </w:rPr>
        <w:t xml:space="preserve">only </w:t>
      </w:r>
      <w:r w:rsidRPr="00205186">
        <w:rPr>
          <w:rFonts w:ascii="Times New Roman" w:hAnsi="Times New Roman" w:cs="Times New Roman"/>
          <w:sz w:val="24"/>
          <w:szCs w:val="24"/>
        </w:rPr>
        <w:t>about protecting the natural resources and</w:t>
      </w:r>
      <w:r w:rsidR="00C673C2">
        <w:rPr>
          <w:rFonts w:ascii="Times New Roman" w:hAnsi="Times New Roman" w:cs="Times New Roman"/>
          <w:sz w:val="24"/>
          <w:szCs w:val="24"/>
        </w:rPr>
        <w:t xml:space="preserve"> also</w:t>
      </w:r>
      <w:r w:rsidRPr="00205186">
        <w:rPr>
          <w:rFonts w:ascii="Times New Roman" w:hAnsi="Times New Roman" w:cs="Times New Roman"/>
          <w:sz w:val="24"/>
          <w:szCs w:val="24"/>
        </w:rPr>
        <w:t xml:space="preserve"> </w:t>
      </w:r>
      <w:r w:rsidR="00AD0705" w:rsidRPr="00205186">
        <w:rPr>
          <w:rFonts w:ascii="Times New Roman" w:hAnsi="Times New Roman" w:cs="Times New Roman"/>
          <w:sz w:val="24"/>
          <w:szCs w:val="24"/>
        </w:rPr>
        <w:t>biosphere from being subjected to overconsumption or being exploited or it is about saving the energy in the process of reducing our bills for heating. It as well considers the impact of the building and the materials responsible for their impact on the environment and al</w:t>
      </w:r>
      <w:r w:rsidR="00A7630A">
        <w:rPr>
          <w:rFonts w:ascii="Times New Roman" w:hAnsi="Times New Roman" w:cs="Times New Roman"/>
          <w:sz w:val="24"/>
          <w:szCs w:val="24"/>
        </w:rPr>
        <w:t xml:space="preserve">so for our future environment </w:t>
      </w:r>
      <w:r w:rsidR="00A7630A" w:rsidRPr="00205186">
        <w:rPr>
          <w:rFonts w:ascii="Times New Roman" w:hAnsi="Times New Roman" w:cs="Times New Roman"/>
          <w:sz w:val="24"/>
          <w:szCs w:val="24"/>
        </w:rPr>
        <w:t>(</w:t>
      </w:r>
      <w:proofErr w:type="spellStart"/>
      <w:r w:rsidR="00A7630A">
        <w:rPr>
          <w:rFonts w:ascii="Times New Roman" w:hAnsi="Times New Roman" w:cs="Times New Roman"/>
          <w:sz w:val="24"/>
          <w:szCs w:val="24"/>
        </w:rPr>
        <w:t>Sim</w:t>
      </w:r>
      <w:proofErr w:type="spellEnd"/>
      <w:r w:rsidR="00A7630A">
        <w:rPr>
          <w:rFonts w:ascii="Times New Roman" w:hAnsi="Times New Roman" w:cs="Times New Roman"/>
          <w:sz w:val="24"/>
          <w:szCs w:val="24"/>
        </w:rPr>
        <w:t xml:space="preserve"> &amp; </w:t>
      </w:r>
      <w:proofErr w:type="spellStart"/>
      <w:r w:rsidR="00A7630A">
        <w:rPr>
          <w:rFonts w:ascii="Times New Roman" w:hAnsi="Times New Roman" w:cs="Times New Roman"/>
          <w:sz w:val="24"/>
          <w:szCs w:val="24"/>
        </w:rPr>
        <w:t>Putuhena</w:t>
      </w:r>
      <w:proofErr w:type="spellEnd"/>
      <w:r w:rsidR="00A7630A">
        <w:rPr>
          <w:rFonts w:ascii="Times New Roman" w:hAnsi="Times New Roman" w:cs="Times New Roman"/>
          <w:sz w:val="24"/>
          <w:szCs w:val="24"/>
        </w:rPr>
        <w:t xml:space="preserve"> </w:t>
      </w:r>
      <w:r w:rsidR="00A7630A" w:rsidRPr="00205186">
        <w:rPr>
          <w:rFonts w:ascii="Times New Roman" w:hAnsi="Times New Roman" w:cs="Times New Roman"/>
          <w:sz w:val="24"/>
          <w:szCs w:val="24"/>
        </w:rPr>
        <w:t>2015).</w:t>
      </w:r>
    </w:p>
    <w:p w:rsidR="00313F1D"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Environmental benefits are;</w:t>
      </w:r>
    </w:p>
    <w:p w:rsidR="000F48BA"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 xml:space="preserve">Emission </w:t>
      </w:r>
      <w:r w:rsidR="005817EA" w:rsidRPr="00205186">
        <w:rPr>
          <w:rFonts w:ascii="Times New Roman" w:hAnsi="Times New Roman" w:cs="Times New Roman"/>
          <w:b/>
          <w:sz w:val="24"/>
          <w:szCs w:val="24"/>
        </w:rPr>
        <w:t>R</w:t>
      </w:r>
      <w:r w:rsidRPr="00205186">
        <w:rPr>
          <w:rFonts w:ascii="Times New Roman" w:hAnsi="Times New Roman" w:cs="Times New Roman"/>
          <w:b/>
          <w:sz w:val="24"/>
          <w:szCs w:val="24"/>
        </w:rPr>
        <w:t>eduction</w:t>
      </w:r>
    </w:p>
    <w:p w:rsidR="000F48BA"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When the green building techniques, for example, solar power as well as daylighting increases the energy efficiency in that building as well as cutting down emissions that are harmful released fossil fuels. This helps in the reduction of air quality issues for the acid and smog rains.</w:t>
      </w:r>
    </w:p>
    <w:p w:rsidR="003D7EEF"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Conservation</w:t>
      </w:r>
      <w:r w:rsidR="005817EA" w:rsidRPr="00205186">
        <w:rPr>
          <w:rFonts w:ascii="Times New Roman" w:hAnsi="Times New Roman" w:cs="Times New Roman"/>
          <w:b/>
          <w:sz w:val="24"/>
          <w:szCs w:val="24"/>
        </w:rPr>
        <w:t xml:space="preserve"> of Water</w:t>
      </w:r>
    </w:p>
    <w:p w:rsidR="003D7EEF"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The important water sav</w:t>
      </w:r>
      <w:r w:rsidR="00C673C2">
        <w:rPr>
          <w:rFonts w:ascii="Times New Roman" w:hAnsi="Times New Roman" w:cs="Times New Roman"/>
          <w:sz w:val="24"/>
          <w:szCs w:val="24"/>
        </w:rPr>
        <w:t>ers</w:t>
      </w:r>
      <w:r w:rsidRPr="00205186">
        <w:rPr>
          <w:rFonts w:ascii="Times New Roman" w:hAnsi="Times New Roman" w:cs="Times New Roman"/>
          <w:sz w:val="24"/>
          <w:szCs w:val="24"/>
        </w:rPr>
        <w:t xml:space="preserve"> can be </w:t>
      </w:r>
      <w:r w:rsidR="00C673C2">
        <w:rPr>
          <w:rFonts w:ascii="Times New Roman" w:hAnsi="Times New Roman" w:cs="Times New Roman"/>
          <w:sz w:val="24"/>
          <w:szCs w:val="24"/>
        </w:rPr>
        <w:t>put in place</w:t>
      </w:r>
      <w:r w:rsidRPr="00205186">
        <w:rPr>
          <w:rFonts w:ascii="Times New Roman" w:hAnsi="Times New Roman" w:cs="Times New Roman"/>
          <w:sz w:val="24"/>
          <w:szCs w:val="24"/>
        </w:rPr>
        <w:t xml:space="preserve"> by </w:t>
      </w:r>
      <w:r w:rsidR="00C673C2">
        <w:rPr>
          <w:rFonts w:ascii="Times New Roman" w:hAnsi="Times New Roman" w:cs="Times New Roman"/>
          <w:sz w:val="24"/>
          <w:szCs w:val="24"/>
        </w:rPr>
        <w:t>introducing</w:t>
      </w:r>
      <w:r w:rsidRPr="00205186">
        <w:rPr>
          <w:rFonts w:ascii="Times New Roman" w:hAnsi="Times New Roman" w:cs="Times New Roman"/>
          <w:sz w:val="24"/>
          <w:szCs w:val="24"/>
        </w:rPr>
        <w:t xml:space="preserve"> </w:t>
      </w:r>
      <w:r w:rsidR="00C673C2">
        <w:rPr>
          <w:rFonts w:ascii="Times New Roman" w:hAnsi="Times New Roman" w:cs="Times New Roman"/>
          <w:sz w:val="24"/>
          <w:szCs w:val="24"/>
        </w:rPr>
        <w:t xml:space="preserve">some </w:t>
      </w:r>
      <w:r w:rsidR="00C80A92" w:rsidRPr="00205186">
        <w:rPr>
          <w:rFonts w:ascii="Times New Roman" w:hAnsi="Times New Roman" w:cs="Times New Roman"/>
          <w:sz w:val="24"/>
          <w:szCs w:val="24"/>
        </w:rPr>
        <w:t>methods</w:t>
      </w:r>
      <w:r w:rsidR="00DA52EE" w:rsidRPr="00205186">
        <w:rPr>
          <w:rFonts w:ascii="Times New Roman" w:hAnsi="Times New Roman" w:cs="Times New Roman"/>
          <w:sz w:val="24"/>
          <w:szCs w:val="24"/>
        </w:rPr>
        <w:t xml:space="preserve"> such </w:t>
      </w:r>
      <w:r w:rsidR="00C673C2">
        <w:rPr>
          <w:rFonts w:ascii="Times New Roman" w:hAnsi="Times New Roman" w:cs="Times New Roman"/>
          <w:sz w:val="24"/>
          <w:szCs w:val="24"/>
        </w:rPr>
        <w:t xml:space="preserve">as harvesting </w:t>
      </w:r>
      <w:r w:rsidR="00DA52EE" w:rsidRPr="00205186">
        <w:rPr>
          <w:rFonts w:ascii="Times New Roman" w:hAnsi="Times New Roman" w:cs="Times New Roman"/>
          <w:sz w:val="24"/>
          <w:szCs w:val="24"/>
        </w:rPr>
        <w:t>greywater and rainwater</w:t>
      </w:r>
      <w:r w:rsidR="00C80A92" w:rsidRPr="00205186">
        <w:rPr>
          <w:rFonts w:ascii="Times New Roman" w:hAnsi="Times New Roman" w:cs="Times New Roman"/>
          <w:sz w:val="24"/>
          <w:szCs w:val="24"/>
        </w:rPr>
        <w:t xml:space="preserve">. The above </w:t>
      </w:r>
      <w:r w:rsidR="00C673C2">
        <w:rPr>
          <w:rFonts w:ascii="Times New Roman" w:hAnsi="Times New Roman" w:cs="Times New Roman"/>
          <w:sz w:val="24"/>
          <w:szCs w:val="24"/>
        </w:rPr>
        <w:t>techniques</w:t>
      </w:r>
      <w:r w:rsidR="00C80A92" w:rsidRPr="00205186">
        <w:rPr>
          <w:rFonts w:ascii="Times New Roman" w:hAnsi="Times New Roman" w:cs="Times New Roman"/>
          <w:sz w:val="24"/>
          <w:szCs w:val="24"/>
        </w:rPr>
        <w:t xml:space="preserve"> as well they will be used to recycle various water sources. This water will later be used to irrigate and toilet flushing. On the other hand, stormwater management becomes helpful to the environment as they reduce localized floods which often carry pollution to water sources as well as erosion.</w:t>
      </w:r>
    </w:p>
    <w:p w:rsidR="00E708D9"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 xml:space="preserve">Waste </w:t>
      </w:r>
      <w:r w:rsidR="005817EA" w:rsidRPr="00205186">
        <w:rPr>
          <w:rFonts w:ascii="Times New Roman" w:hAnsi="Times New Roman" w:cs="Times New Roman"/>
          <w:b/>
          <w:sz w:val="24"/>
          <w:szCs w:val="24"/>
        </w:rPr>
        <w:t>R</w:t>
      </w:r>
      <w:r w:rsidRPr="00205186">
        <w:rPr>
          <w:rFonts w:ascii="Times New Roman" w:hAnsi="Times New Roman" w:cs="Times New Roman"/>
          <w:b/>
          <w:sz w:val="24"/>
          <w:szCs w:val="24"/>
        </w:rPr>
        <w:t>eduction</w:t>
      </w:r>
    </w:p>
    <w:p w:rsidR="00E708D9"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The use of green buildings helps in the promotion of increased inefficiency both for after and during the construction phase. Thus, the reuse an</w:t>
      </w:r>
      <w:r w:rsidR="009F3417" w:rsidRPr="00205186">
        <w:rPr>
          <w:rFonts w:ascii="Times New Roman" w:hAnsi="Times New Roman" w:cs="Times New Roman"/>
          <w:sz w:val="24"/>
          <w:szCs w:val="24"/>
        </w:rPr>
        <w:t>d</w:t>
      </w:r>
      <w:r w:rsidRPr="00205186">
        <w:rPr>
          <w:rFonts w:ascii="Times New Roman" w:hAnsi="Times New Roman" w:cs="Times New Roman"/>
          <w:sz w:val="24"/>
          <w:szCs w:val="24"/>
        </w:rPr>
        <w:t xml:space="preserve"> recycle of waste materials will help in the reduction of the amount of waste </w:t>
      </w:r>
      <w:r w:rsidR="009F3417" w:rsidRPr="00205186">
        <w:rPr>
          <w:rFonts w:ascii="Times New Roman" w:hAnsi="Times New Roman" w:cs="Times New Roman"/>
          <w:sz w:val="24"/>
          <w:szCs w:val="24"/>
        </w:rPr>
        <w:t>th</w:t>
      </w:r>
      <w:r w:rsidRPr="00205186">
        <w:rPr>
          <w:rFonts w:ascii="Times New Roman" w:hAnsi="Times New Roman" w:cs="Times New Roman"/>
          <w:sz w:val="24"/>
          <w:szCs w:val="24"/>
        </w:rPr>
        <w:t xml:space="preserve">at needs </w:t>
      </w:r>
      <w:r w:rsidR="00EE56BE">
        <w:rPr>
          <w:rFonts w:ascii="Times New Roman" w:hAnsi="Times New Roman" w:cs="Times New Roman"/>
          <w:sz w:val="24"/>
          <w:szCs w:val="24"/>
        </w:rPr>
        <w:t>to be dumped at</w:t>
      </w:r>
      <w:r w:rsidRPr="00205186">
        <w:rPr>
          <w:rFonts w:ascii="Times New Roman" w:hAnsi="Times New Roman" w:cs="Times New Roman"/>
          <w:sz w:val="24"/>
          <w:szCs w:val="24"/>
        </w:rPr>
        <w:t xml:space="preserve"> landfills.</w:t>
      </w:r>
      <w:r w:rsidR="009F3417" w:rsidRPr="00205186">
        <w:rPr>
          <w:rFonts w:ascii="Times New Roman" w:hAnsi="Times New Roman" w:cs="Times New Roman"/>
          <w:sz w:val="24"/>
          <w:szCs w:val="24"/>
        </w:rPr>
        <w:t xml:space="preserve"> The economic benefit of this is that due to the belief of </w:t>
      </w:r>
      <w:r w:rsidR="004866CD" w:rsidRPr="00205186">
        <w:rPr>
          <w:rFonts w:ascii="Times New Roman" w:hAnsi="Times New Roman" w:cs="Times New Roman"/>
          <w:sz w:val="24"/>
          <w:szCs w:val="24"/>
        </w:rPr>
        <w:t>many</w:t>
      </w:r>
      <w:r w:rsidR="009F3417" w:rsidRPr="00205186">
        <w:rPr>
          <w:rFonts w:ascii="Times New Roman" w:hAnsi="Times New Roman" w:cs="Times New Roman"/>
          <w:sz w:val="24"/>
          <w:szCs w:val="24"/>
        </w:rPr>
        <w:t xml:space="preserve"> that green building is expensive it is now clear that all these costs are sustainably higher than traditional developments.</w:t>
      </w:r>
      <w:r w:rsidR="004866CD" w:rsidRPr="00205186">
        <w:rPr>
          <w:rFonts w:ascii="Times New Roman" w:hAnsi="Times New Roman" w:cs="Times New Roman"/>
          <w:sz w:val="24"/>
          <w:szCs w:val="24"/>
        </w:rPr>
        <w:t xml:space="preserve"> Although there is a perception that costs tend to be high in the beginning, they will as well be recouped in the whole stages of building. The other aspect is </w:t>
      </w:r>
      <w:r w:rsidR="006D5676">
        <w:rPr>
          <w:rFonts w:ascii="Times New Roman" w:hAnsi="Times New Roman" w:cs="Times New Roman"/>
          <w:sz w:val="24"/>
          <w:szCs w:val="24"/>
        </w:rPr>
        <w:t xml:space="preserve">that the green building can be </w:t>
      </w:r>
      <w:r w:rsidR="004866CD" w:rsidRPr="00205186">
        <w:rPr>
          <w:rFonts w:ascii="Times New Roman" w:hAnsi="Times New Roman" w:cs="Times New Roman"/>
          <w:sz w:val="24"/>
          <w:szCs w:val="24"/>
        </w:rPr>
        <w:t>sold</w:t>
      </w:r>
      <w:r w:rsidR="00EE56BE">
        <w:rPr>
          <w:rFonts w:ascii="Times New Roman" w:hAnsi="Times New Roman" w:cs="Times New Roman"/>
          <w:sz w:val="24"/>
          <w:szCs w:val="24"/>
        </w:rPr>
        <w:t xml:space="preserve"> as well as being </w:t>
      </w:r>
      <w:r w:rsidR="00EE56BE" w:rsidRPr="00205186">
        <w:rPr>
          <w:rFonts w:ascii="Times New Roman" w:hAnsi="Times New Roman" w:cs="Times New Roman"/>
          <w:sz w:val="24"/>
          <w:szCs w:val="24"/>
        </w:rPr>
        <w:t>rented</w:t>
      </w:r>
      <w:r w:rsidR="004866CD" w:rsidRPr="00205186">
        <w:rPr>
          <w:rFonts w:ascii="Times New Roman" w:hAnsi="Times New Roman" w:cs="Times New Roman"/>
          <w:sz w:val="24"/>
          <w:szCs w:val="24"/>
        </w:rPr>
        <w:t xml:space="preserve"> </w:t>
      </w:r>
      <w:r w:rsidR="00DD2D8A" w:rsidRPr="00205186">
        <w:rPr>
          <w:rFonts w:ascii="Times New Roman" w:hAnsi="Times New Roman" w:cs="Times New Roman"/>
          <w:sz w:val="24"/>
          <w:szCs w:val="24"/>
        </w:rPr>
        <w:t>quicker</w:t>
      </w:r>
      <w:r w:rsidR="004866CD" w:rsidRPr="00205186">
        <w:rPr>
          <w:rFonts w:ascii="Times New Roman" w:hAnsi="Times New Roman" w:cs="Times New Roman"/>
          <w:sz w:val="24"/>
          <w:szCs w:val="24"/>
        </w:rPr>
        <w:t xml:space="preserve"> at a premium rate</w:t>
      </w:r>
      <w:r w:rsidR="00EE56BE">
        <w:rPr>
          <w:rFonts w:ascii="Times New Roman" w:hAnsi="Times New Roman" w:cs="Times New Roman"/>
          <w:sz w:val="24"/>
          <w:szCs w:val="24"/>
        </w:rPr>
        <w:t>s</w:t>
      </w:r>
      <w:r w:rsidR="004866CD" w:rsidRPr="00205186">
        <w:rPr>
          <w:rFonts w:ascii="Times New Roman" w:hAnsi="Times New Roman" w:cs="Times New Roman"/>
          <w:sz w:val="24"/>
          <w:szCs w:val="24"/>
        </w:rPr>
        <w:t xml:space="preserve"> due to their low </w:t>
      </w:r>
      <w:r w:rsidR="009D36B9" w:rsidRPr="00205186">
        <w:rPr>
          <w:rFonts w:ascii="Times New Roman" w:hAnsi="Times New Roman" w:cs="Times New Roman"/>
          <w:sz w:val="24"/>
          <w:szCs w:val="24"/>
        </w:rPr>
        <w:t>utility and</w:t>
      </w:r>
      <w:r w:rsidR="00EE56BE">
        <w:rPr>
          <w:rFonts w:ascii="Times New Roman" w:hAnsi="Times New Roman" w:cs="Times New Roman"/>
          <w:sz w:val="24"/>
          <w:szCs w:val="24"/>
        </w:rPr>
        <w:t xml:space="preserve"> also</w:t>
      </w:r>
      <w:r w:rsidR="009D36B9" w:rsidRPr="00205186">
        <w:rPr>
          <w:rFonts w:ascii="Times New Roman" w:hAnsi="Times New Roman" w:cs="Times New Roman"/>
          <w:sz w:val="24"/>
          <w:szCs w:val="24"/>
        </w:rPr>
        <w:t xml:space="preserve"> maintenance bills.</w:t>
      </w:r>
    </w:p>
    <w:p w:rsidR="00DD2D8A"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 xml:space="preserve">Social </w:t>
      </w:r>
      <w:r w:rsidR="005817EA" w:rsidRPr="00205186">
        <w:rPr>
          <w:rFonts w:ascii="Times New Roman" w:hAnsi="Times New Roman" w:cs="Times New Roman"/>
          <w:b/>
          <w:sz w:val="24"/>
          <w:szCs w:val="24"/>
        </w:rPr>
        <w:t>B</w:t>
      </w:r>
      <w:r w:rsidRPr="00205186">
        <w:rPr>
          <w:rFonts w:ascii="Times New Roman" w:hAnsi="Times New Roman" w:cs="Times New Roman"/>
          <w:b/>
          <w:sz w:val="24"/>
          <w:szCs w:val="24"/>
        </w:rPr>
        <w:t>enefits</w:t>
      </w:r>
    </w:p>
    <w:p w:rsidR="00DD2D8A"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 xml:space="preserve">The other advantage is that it has the ability to the improvement of the occupier's health. The other aspects such as skin rashes, allergies, respiratory problems and nausea which are a result of poor ventilation, toxic adhesives, poor lighting and paints can be reduced </w:t>
      </w:r>
      <w:r w:rsidR="005817EA" w:rsidRPr="00205186">
        <w:rPr>
          <w:rFonts w:ascii="Times New Roman" w:hAnsi="Times New Roman" w:cs="Times New Roman"/>
          <w:sz w:val="24"/>
          <w:szCs w:val="24"/>
        </w:rPr>
        <w:t>greatly</w:t>
      </w:r>
      <w:r w:rsidRPr="00205186">
        <w:rPr>
          <w:rFonts w:ascii="Times New Roman" w:hAnsi="Times New Roman" w:cs="Times New Roman"/>
          <w:sz w:val="24"/>
          <w:szCs w:val="24"/>
        </w:rPr>
        <w:t xml:space="preserve"> in a greenhouse.  </w:t>
      </w:r>
    </w:p>
    <w:p w:rsidR="00475964" w:rsidRPr="00205186" w:rsidRDefault="00EA2203" w:rsidP="0020518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Effects of the Green Building on Employees P</w:t>
      </w:r>
      <w:r w:rsidRPr="00205186">
        <w:rPr>
          <w:rFonts w:ascii="Times New Roman" w:hAnsi="Times New Roman" w:cs="Times New Roman"/>
          <w:b/>
          <w:sz w:val="24"/>
          <w:szCs w:val="24"/>
        </w:rPr>
        <w:t>roductivity and Health</w:t>
      </w:r>
    </w:p>
    <w:p w:rsidR="00475964"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Under this, we did research basically on the improved indoor environmental quality, for the productivity and health for the occupants who migrated from conventional to green. The research concluded that indoor environment quality is in a position to affect the health of employees and productivity negatively. Examples of the effects were for instance asthma and respiration allergies. This was due to the presence of poor quality</w:t>
      </w:r>
      <w:r w:rsidR="00EE56BE">
        <w:rPr>
          <w:rFonts w:ascii="Times New Roman" w:hAnsi="Times New Roman" w:cs="Times New Roman"/>
          <w:sz w:val="24"/>
          <w:szCs w:val="24"/>
        </w:rPr>
        <w:t xml:space="preserve"> of </w:t>
      </w:r>
      <w:r w:rsidR="00EE56BE" w:rsidRPr="00205186">
        <w:rPr>
          <w:rFonts w:ascii="Times New Roman" w:hAnsi="Times New Roman" w:cs="Times New Roman"/>
          <w:sz w:val="24"/>
          <w:szCs w:val="24"/>
        </w:rPr>
        <w:t>air</w:t>
      </w:r>
      <w:r w:rsidRPr="00205186">
        <w:rPr>
          <w:rFonts w:ascii="Times New Roman" w:hAnsi="Times New Roman" w:cs="Times New Roman"/>
          <w:sz w:val="24"/>
          <w:szCs w:val="24"/>
        </w:rPr>
        <w:t xml:space="preserve">, excess humidity, </w:t>
      </w:r>
      <w:r w:rsidR="00762C72" w:rsidRPr="00205186">
        <w:rPr>
          <w:rFonts w:ascii="Times New Roman" w:hAnsi="Times New Roman" w:cs="Times New Roman"/>
          <w:sz w:val="24"/>
          <w:szCs w:val="24"/>
        </w:rPr>
        <w:t>extreme</w:t>
      </w:r>
      <w:r w:rsidRPr="00205186">
        <w:rPr>
          <w:rFonts w:ascii="Times New Roman" w:hAnsi="Times New Roman" w:cs="Times New Roman"/>
          <w:sz w:val="24"/>
          <w:szCs w:val="24"/>
        </w:rPr>
        <w:t xml:space="preserve"> temperatures</w:t>
      </w:r>
      <w:r w:rsidR="00762C72" w:rsidRPr="00205186">
        <w:rPr>
          <w:rFonts w:ascii="Times New Roman" w:hAnsi="Times New Roman" w:cs="Times New Roman"/>
          <w:sz w:val="24"/>
          <w:szCs w:val="24"/>
        </w:rPr>
        <w:t xml:space="preserve"> and also insufficient ventilation together with physical health in form of stress and depression resulting from inadequate lighting, ergonomic design, and acoustics. </w:t>
      </w:r>
      <w:r w:rsidR="00370BFE" w:rsidRPr="00205186">
        <w:rPr>
          <w:rFonts w:ascii="Times New Roman" w:hAnsi="Times New Roman" w:cs="Times New Roman"/>
          <w:sz w:val="24"/>
          <w:szCs w:val="24"/>
        </w:rPr>
        <w:t>When the above victims are subjected to analysis it is noted that they lose much of the work hours, become less of poor in productivity and also become more absent in work. Therefore the green building movement draws the attempt to address indoor environmental quality and the health of the employees which are concerned about putting in place the healthier b</w:t>
      </w:r>
      <w:r w:rsidR="000E2697">
        <w:rPr>
          <w:rFonts w:ascii="Times New Roman" w:hAnsi="Times New Roman" w:cs="Times New Roman"/>
          <w:sz w:val="24"/>
          <w:szCs w:val="24"/>
        </w:rPr>
        <w:t xml:space="preserve">uilding environments </w:t>
      </w:r>
      <w:r w:rsidR="000E2697" w:rsidRPr="004B3096">
        <w:rPr>
          <w:rFonts w:ascii="Times New Roman" w:hAnsi="Times New Roman" w:cs="Times New Roman"/>
          <w:color w:val="000000" w:themeColor="text1"/>
          <w:sz w:val="24"/>
          <w:szCs w:val="24"/>
          <w:shd w:val="clear" w:color="auto" w:fill="FFFFFF"/>
        </w:rPr>
        <w:t xml:space="preserve">(Ali, </w:t>
      </w:r>
      <w:r w:rsidR="000E2697">
        <w:rPr>
          <w:rFonts w:ascii="Times New Roman" w:hAnsi="Times New Roman" w:cs="Times New Roman"/>
          <w:color w:val="000000" w:themeColor="text1"/>
          <w:sz w:val="24"/>
          <w:szCs w:val="24"/>
          <w:shd w:val="clear" w:color="auto" w:fill="FFFFFF"/>
        </w:rPr>
        <w:t>et al.</w:t>
      </w:r>
      <w:r w:rsidR="000E2697" w:rsidRPr="004B3096">
        <w:rPr>
          <w:rFonts w:ascii="Times New Roman" w:hAnsi="Times New Roman" w:cs="Times New Roman"/>
          <w:color w:val="000000" w:themeColor="text1"/>
          <w:sz w:val="24"/>
          <w:szCs w:val="24"/>
          <w:shd w:val="clear" w:color="auto" w:fill="FFFFFF"/>
        </w:rPr>
        <w:t xml:space="preserve"> 2018).</w:t>
      </w:r>
    </w:p>
    <w:p w:rsidR="004034E7"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Cultural reflection and comparison on Green Building Technology</w:t>
      </w:r>
    </w:p>
    <w:p w:rsidR="004B178D" w:rsidRPr="00205186" w:rsidRDefault="00EA2203" w:rsidP="0020518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sidRPr="00205186">
        <w:rPr>
          <w:rFonts w:ascii="Times New Roman" w:hAnsi="Times New Roman" w:cs="Times New Roman"/>
          <w:sz w:val="24"/>
          <w:szCs w:val="24"/>
        </w:rPr>
        <w:t xml:space="preserve">Omuh </w:t>
      </w:r>
      <w:r>
        <w:rPr>
          <w:rFonts w:ascii="Times New Roman" w:hAnsi="Times New Roman" w:cs="Times New Roman"/>
          <w:sz w:val="24"/>
          <w:szCs w:val="24"/>
        </w:rPr>
        <w:t xml:space="preserve">et al. (2018), </w:t>
      </w:r>
      <w:r w:rsidR="0071058B" w:rsidRPr="00205186">
        <w:rPr>
          <w:rFonts w:ascii="Times New Roman" w:hAnsi="Times New Roman" w:cs="Times New Roman"/>
          <w:sz w:val="24"/>
          <w:szCs w:val="24"/>
        </w:rPr>
        <w:t>In the aspect</w:t>
      </w:r>
      <w:r w:rsidR="00CF66B3" w:rsidRPr="00205186">
        <w:rPr>
          <w:rFonts w:ascii="Times New Roman" w:hAnsi="Times New Roman" w:cs="Times New Roman"/>
          <w:sz w:val="24"/>
          <w:szCs w:val="24"/>
        </w:rPr>
        <w:t xml:space="preserve"> of personal culture on green building technology, first, it has enlightened most of the traditional architects in our community. Most of the people are now on the move to change their structure to greener for the benefit of society.</w:t>
      </w:r>
      <w:r w:rsidR="00746211" w:rsidRPr="00205186">
        <w:rPr>
          <w:rFonts w:ascii="Times New Roman" w:hAnsi="Times New Roman" w:cs="Times New Roman"/>
          <w:sz w:val="24"/>
          <w:szCs w:val="24"/>
        </w:rPr>
        <w:t xml:space="preserve"> The realization of green building technology is of great importance as it goes in line with technological developments. Culture are norms contained in a particular community that involves common knowledge, arts, and laws, believes and arts. But they can easily be changed on how people view the changing world. </w:t>
      </w:r>
      <w:r w:rsidR="00982211" w:rsidRPr="00205186">
        <w:rPr>
          <w:rFonts w:ascii="Times New Roman" w:hAnsi="Times New Roman" w:cs="Times New Roman"/>
          <w:sz w:val="24"/>
          <w:szCs w:val="24"/>
        </w:rPr>
        <w:t xml:space="preserve">However, with our culture, green building technology has brought positive effects, but there are challenges in the installation of the required facilities. Other cultures perceive green building technology as </w:t>
      </w:r>
      <w:r w:rsidR="00BD124F" w:rsidRPr="00205186">
        <w:rPr>
          <w:rFonts w:ascii="Times New Roman" w:hAnsi="Times New Roman" w:cs="Times New Roman"/>
          <w:sz w:val="24"/>
          <w:szCs w:val="24"/>
        </w:rPr>
        <w:t>non-essential development, and they have stuck on their way of life. Some communities believe that their culture is their culture, for instance, they perceive the sun as Godly made, and it cannot be used in other purposes except producing daily light and warmth.</w:t>
      </w:r>
      <w:r w:rsidR="00CF66B3" w:rsidRPr="00205186">
        <w:rPr>
          <w:rFonts w:ascii="Times New Roman" w:hAnsi="Times New Roman" w:cs="Times New Roman"/>
          <w:sz w:val="24"/>
          <w:szCs w:val="24"/>
        </w:rPr>
        <w:t xml:space="preserve"> Lastly, others still use the r</w:t>
      </w:r>
      <w:r w:rsidR="00BD124F" w:rsidRPr="00205186">
        <w:rPr>
          <w:rFonts w:ascii="Times New Roman" w:hAnsi="Times New Roman" w:cs="Times New Roman"/>
          <w:sz w:val="24"/>
          <w:szCs w:val="24"/>
        </w:rPr>
        <w:t>ammed earth brick</w:t>
      </w:r>
      <w:r w:rsidR="00CF66B3" w:rsidRPr="00205186">
        <w:rPr>
          <w:rFonts w:ascii="Times New Roman" w:hAnsi="Times New Roman" w:cs="Times New Roman"/>
          <w:sz w:val="24"/>
          <w:szCs w:val="24"/>
        </w:rPr>
        <w:t>s in the building, which is an old</w:t>
      </w:r>
      <w:r w:rsidR="00BD124F" w:rsidRPr="00205186">
        <w:rPr>
          <w:rFonts w:ascii="Times New Roman" w:hAnsi="Times New Roman" w:cs="Times New Roman"/>
          <w:sz w:val="24"/>
          <w:szCs w:val="24"/>
        </w:rPr>
        <w:t xml:space="preserve"> construction technology</w:t>
      </w:r>
      <w:r w:rsidR="00CF66B3" w:rsidRPr="00205186">
        <w:rPr>
          <w:rFonts w:ascii="Times New Roman" w:hAnsi="Times New Roman" w:cs="Times New Roman"/>
          <w:sz w:val="24"/>
          <w:szCs w:val="24"/>
        </w:rPr>
        <w:t>, but it also supports environmental sustainability</w:t>
      </w:r>
      <w:r w:rsidR="004B3096">
        <w:rPr>
          <w:rFonts w:ascii="Times New Roman" w:hAnsi="Times New Roman" w:cs="Times New Roman"/>
          <w:sz w:val="24"/>
          <w:szCs w:val="24"/>
        </w:rPr>
        <w:t xml:space="preserve"> </w:t>
      </w:r>
      <w:r w:rsidR="004B3096" w:rsidRPr="004B3096">
        <w:rPr>
          <w:rFonts w:ascii="Times New Roman" w:hAnsi="Times New Roman" w:cs="Times New Roman"/>
          <w:color w:val="000000" w:themeColor="text1"/>
          <w:sz w:val="24"/>
          <w:szCs w:val="24"/>
          <w:shd w:val="clear" w:color="auto" w:fill="FFFFFF"/>
        </w:rPr>
        <w:t>(</w:t>
      </w:r>
      <w:r w:rsidR="004B3096">
        <w:rPr>
          <w:rFonts w:ascii="Times New Roman" w:hAnsi="Times New Roman" w:cs="Times New Roman"/>
          <w:color w:val="000000" w:themeColor="text1"/>
          <w:sz w:val="24"/>
          <w:szCs w:val="24"/>
          <w:shd w:val="clear" w:color="auto" w:fill="FFFFFF"/>
        </w:rPr>
        <w:t xml:space="preserve">Chang </w:t>
      </w:r>
      <w:r w:rsidR="004B3096" w:rsidRPr="004B3096">
        <w:rPr>
          <w:rFonts w:ascii="Times New Roman" w:hAnsi="Times New Roman" w:cs="Times New Roman"/>
          <w:color w:val="000000" w:themeColor="text1"/>
          <w:sz w:val="24"/>
          <w:szCs w:val="24"/>
          <w:shd w:val="clear" w:color="auto" w:fill="FFFFFF"/>
        </w:rPr>
        <w:t>2018).</w:t>
      </w:r>
    </w:p>
    <w:p w:rsidR="004034E7" w:rsidRPr="00205186" w:rsidRDefault="00EA2203" w:rsidP="00205186">
      <w:pPr>
        <w:spacing w:line="480" w:lineRule="auto"/>
        <w:jc w:val="center"/>
        <w:rPr>
          <w:rFonts w:ascii="Times New Roman" w:hAnsi="Times New Roman" w:cs="Times New Roman"/>
          <w:b/>
          <w:sz w:val="24"/>
          <w:szCs w:val="24"/>
        </w:rPr>
      </w:pPr>
      <w:r w:rsidRPr="00205186">
        <w:rPr>
          <w:rFonts w:ascii="Times New Roman" w:hAnsi="Times New Roman" w:cs="Times New Roman"/>
          <w:b/>
          <w:sz w:val="24"/>
          <w:szCs w:val="24"/>
        </w:rPr>
        <w:t>Conclusion</w:t>
      </w:r>
    </w:p>
    <w:p w:rsidR="004B178D" w:rsidRPr="00205186" w:rsidRDefault="00EA2203" w:rsidP="00205186">
      <w:pPr>
        <w:spacing w:line="480" w:lineRule="auto"/>
        <w:ind w:firstLine="720"/>
        <w:jc w:val="both"/>
        <w:rPr>
          <w:rFonts w:ascii="Times New Roman" w:hAnsi="Times New Roman" w:cs="Times New Roman"/>
          <w:sz w:val="24"/>
          <w:szCs w:val="24"/>
        </w:rPr>
      </w:pPr>
      <w:r w:rsidRPr="00205186">
        <w:rPr>
          <w:rFonts w:ascii="Times New Roman" w:hAnsi="Times New Roman" w:cs="Times New Roman"/>
          <w:sz w:val="24"/>
          <w:szCs w:val="24"/>
        </w:rPr>
        <w:t>Green Building Technology gas many benefits than limitations. Currently, the whole world is on the move towards this technology, and in the future, many people will have adapted to it. Respective councils that address the issue of Green Building are working in hand to ensure that it does not have any negative impact on the lives of people as well as the environment. Societies are currently adjusting to the new system leaving behind their norms and beliefs towards the digital world to improve productivity and protect their environment through Green Building Technology.</w:t>
      </w:r>
    </w:p>
    <w:p w:rsidR="004034E7" w:rsidRPr="00205186" w:rsidRDefault="004034E7" w:rsidP="00205186">
      <w:pPr>
        <w:spacing w:line="480" w:lineRule="auto"/>
        <w:jc w:val="both"/>
        <w:rPr>
          <w:rFonts w:ascii="Times New Roman" w:hAnsi="Times New Roman" w:cs="Times New Roman"/>
          <w:b/>
          <w:sz w:val="24"/>
          <w:szCs w:val="24"/>
        </w:rPr>
      </w:pPr>
    </w:p>
    <w:p w:rsidR="004034E7" w:rsidRPr="00205186" w:rsidRDefault="004034E7" w:rsidP="00205186">
      <w:pPr>
        <w:spacing w:line="480" w:lineRule="auto"/>
        <w:jc w:val="both"/>
        <w:rPr>
          <w:rFonts w:ascii="Times New Roman" w:hAnsi="Times New Roman" w:cs="Times New Roman"/>
          <w:b/>
          <w:sz w:val="24"/>
          <w:szCs w:val="24"/>
        </w:rPr>
      </w:pPr>
    </w:p>
    <w:p w:rsidR="004034E7" w:rsidRPr="00205186" w:rsidRDefault="004034E7" w:rsidP="00205186">
      <w:pPr>
        <w:spacing w:line="480" w:lineRule="auto"/>
        <w:jc w:val="both"/>
        <w:rPr>
          <w:rFonts w:ascii="Times New Roman" w:hAnsi="Times New Roman" w:cs="Times New Roman"/>
          <w:b/>
          <w:sz w:val="24"/>
          <w:szCs w:val="24"/>
        </w:rPr>
      </w:pPr>
    </w:p>
    <w:p w:rsidR="00205186" w:rsidRDefault="00EA2203">
      <w:pPr>
        <w:rPr>
          <w:rFonts w:ascii="Times New Roman" w:hAnsi="Times New Roman" w:cs="Times New Roman"/>
          <w:b/>
          <w:sz w:val="24"/>
          <w:szCs w:val="24"/>
        </w:rPr>
      </w:pPr>
      <w:r>
        <w:rPr>
          <w:rFonts w:ascii="Times New Roman" w:hAnsi="Times New Roman" w:cs="Times New Roman"/>
          <w:b/>
          <w:sz w:val="24"/>
          <w:szCs w:val="24"/>
        </w:rPr>
        <w:br w:type="page"/>
      </w:r>
    </w:p>
    <w:p w:rsidR="004B178D" w:rsidRPr="00205186" w:rsidRDefault="00EA2203" w:rsidP="00205186">
      <w:pPr>
        <w:tabs>
          <w:tab w:val="left" w:pos="2820"/>
        </w:tabs>
        <w:spacing w:line="480" w:lineRule="auto"/>
        <w:jc w:val="both"/>
        <w:rPr>
          <w:rFonts w:ascii="Times New Roman" w:hAnsi="Times New Roman" w:cs="Times New Roman"/>
          <w:b/>
          <w:sz w:val="24"/>
          <w:szCs w:val="24"/>
        </w:rPr>
      </w:pPr>
      <w:r>
        <w:rPr>
          <w:rFonts w:ascii="Times New Roman" w:hAnsi="Times New Roman" w:cs="Times New Roman"/>
          <w:b/>
          <w:sz w:val="24"/>
          <w:szCs w:val="24"/>
        </w:rPr>
        <w:tab/>
      </w:r>
      <w:r w:rsidR="00CF66B3" w:rsidRPr="00205186">
        <w:rPr>
          <w:rFonts w:ascii="Times New Roman" w:hAnsi="Times New Roman" w:cs="Times New Roman"/>
          <w:b/>
          <w:sz w:val="24"/>
          <w:szCs w:val="24"/>
        </w:rPr>
        <w:t>References</w:t>
      </w:r>
    </w:p>
    <w:p w:rsidR="00B4436B" w:rsidRPr="004B3096" w:rsidRDefault="00B4436B" w:rsidP="00205186">
      <w:pPr>
        <w:spacing w:line="480" w:lineRule="auto"/>
        <w:ind w:left="720" w:hanging="720"/>
        <w:jc w:val="both"/>
        <w:rPr>
          <w:rFonts w:ascii="Times New Roman" w:hAnsi="Times New Roman" w:cs="Times New Roman"/>
          <w:color w:val="000000" w:themeColor="text1"/>
          <w:sz w:val="24"/>
          <w:szCs w:val="24"/>
          <w:shd w:val="clear" w:color="auto" w:fill="FFFFFF"/>
        </w:rPr>
      </w:pPr>
      <w:r w:rsidRPr="004B3096">
        <w:rPr>
          <w:rFonts w:ascii="Times New Roman" w:hAnsi="Times New Roman" w:cs="Times New Roman"/>
          <w:color w:val="000000" w:themeColor="text1"/>
          <w:sz w:val="24"/>
          <w:szCs w:val="24"/>
          <w:shd w:val="clear" w:color="auto" w:fill="FFFFFF"/>
        </w:rPr>
        <w:t xml:space="preserve">Ali, U. N. N., </w:t>
      </w:r>
      <w:proofErr w:type="spellStart"/>
      <w:r w:rsidRPr="004B3096">
        <w:rPr>
          <w:rFonts w:ascii="Times New Roman" w:hAnsi="Times New Roman" w:cs="Times New Roman"/>
          <w:color w:val="000000" w:themeColor="text1"/>
          <w:sz w:val="24"/>
          <w:szCs w:val="24"/>
          <w:shd w:val="clear" w:color="auto" w:fill="FFFFFF"/>
        </w:rPr>
        <w:t>Daud</w:t>
      </w:r>
      <w:proofErr w:type="spellEnd"/>
      <w:r w:rsidRPr="004B3096">
        <w:rPr>
          <w:rFonts w:ascii="Times New Roman" w:hAnsi="Times New Roman" w:cs="Times New Roman"/>
          <w:color w:val="000000" w:themeColor="text1"/>
          <w:sz w:val="24"/>
          <w:szCs w:val="24"/>
          <w:shd w:val="clear" w:color="auto" w:fill="FFFFFF"/>
        </w:rPr>
        <w:t xml:space="preserve">, N. M., Nor, N. M., Yusuf, M. A., Othman, M., &amp; </w:t>
      </w:r>
      <w:proofErr w:type="spellStart"/>
      <w:r w:rsidRPr="004B3096">
        <w:rPr>
          <w:rFonts w:ascii="Times New Roman" w:hAnsi="Times New Roman" w:cs="Times New Roman"/>
          <w:color w:val="000000" w:themeColor="text1"/>
          <w:sz w:val="24"/>
          <w:szCs w:val="24"/>
          <w:shd w:val="clear" w:color="auto" w:fill="FFFFFF"/>
        </w:rPr>
        <w:t>Yahya</w:t>
      </w:r>
      <w:proofErr w:type="spellEnd"/>
      <w:r w:rsidRPr="004B3096">
        <w:rPr>
          <w:rFonts w:ascii="Times New Roman" w:hAnsi="Times New Roman" w:cs="Times New Roman"/>
          <w:color w:val="000000" w:themeColor="text1"/>
          <w:sz w:val="24"/>
          <w:szCs w:val="24"/>
          <w:shd w:val="clear" w:color="auto" w:fill="FFFFFF"/>
        </w:rPr>
        <w:t>, M. A. (2018). Enhancement in Green Building Technology as to Sustainable Development in Malaysia. </w:t>
      </w:r>
      <w:r w:rsidRPr="004B3096">
        <w:rPr>
          <w:rFonts w:ascii="Times New Roman" w:hAnsi="Times New Roman" w:cs="Times New Roman"/>
          <w:i/>
          <w:iCs/>
          <w:color w:val="000000" w:themeColor="text1"/>
          <w:sz w:val="24"/>
          <w:szCs w:val="24"/>
          <w:shd w:val="clear" w:color="auto" w:fill="FFFFFF"/>
        </w:rPr>
        <w:t>The Social Sciences</w:t>
      </w:r>
      <w:r w:rsidRPr="004B3096">
        <w:rPr>
          <w:rFonts w:ascii="Times New Roman" w:hAnsi="Times New Roman" w:cs="Times New Roman"/>
          <w:color w:val="000000" w:themeColor="text1"/>
          <w:sz w:val="24"/>
          <w:szCs w:val="24"/>
          <w:shd w:val="clear" w:color="auto" w:fill="FFFFFF"/>
        </w:rPr>
        <w:t>, </w:t>
      </w:r>
      <w:r w:rsidRPr="004B3096">
        <w:rPr>
          <w:rFonts w:ascii="Times New Roman" w:hAnsi="Times New Roman" w:cs="Times New Roman"/>
          <w:i/>
          <w:iCs/>
          <w:color w:val="000000" w:themeColor="text1"/>
          <w:sz w:val="24"/>
          <w:szCs w:val="24"/>
          <w:shd w:val="clear" w:color="auto" w:fill="FFFFFF"/>
        </w:rPr>
        <w:t>13</w:t>
      </w:r>
      <w:r w:rsidRPr="004B3096">
        <w:rPr>
          <w:rFonts w:ascii="Times New Roman" w:hAnsi="Times New Roman" w:cs="Times New Roman"/>
          <w:color w:val="000000" w:themeColor="text1"/>
          <w:sz w:val="24"/>
          <w:szCs w:val="24"/>
          <w:shd w:val="clear" w:color="auto" w:fill="FFFFFF"/>
        </w:rPr>
        <w:t>(1), 160-166.</w:t>
      </w:r>
    </w:p>
    <w:p w:rsidR="00B4436B" w:rsidRPr="004B3096" w:rsidRDefault="00B4436B" w:rsidP="00205186">
      <w:pPr>
        <w:spacing w:line="480" w:lineRule="auto"/>
        <w:ind w:left="720" w:hanging="720"/>
        <w:jc w:val="both"/>
        <w:rPr>
          <w:rFonts w:ascii="Times New Roman" w:hAnsi="Times New Roman" w:cs="Times New Roman"/>
          <w:color w:val="000000" w:themeColor="text1"/>
          <w:sz w:val="24"/>
          <w:szCs w:val="24"/>
          <w:shd w:val="clear" w:color="auto" w:fill="FFFFFF"/>
        </w:rPr>
      </w:pPr>
      <w:r w:rsidRPr="004B3096">
        <w:rPr>
          <w:rFonts w:ascii="Times New Roman" w:hAnsi="Times New Roman" w:cs="Times New Roman"/>
          <w:color w:val="000000" w:themeColor="text1"/>
          <w:sz w:val="24"/>
          <w:szCs w:val="24"/>
          <w:shd w:val="clear" w:color="auto" w:fill="FFFFFF"/>
        </w:rPr>
        <w:t>Chang, W. P. H. (2018). Green Learning—E. CO Habitat. In </w:t>
      </w:r>
      <w:r w:rsidRPr="004B3096">
        <w:rPr>
          <w:rFonts w:ascii="Times New Roman" w:hAnsi="Times New Roman" w:cs="Times New Roman"/>
          <w:i/>
          <w:iCs/>
          <w:color w:val="000000" w:themeColor="text1"/>
          <w:sz w:val="24"/>
          <w:szCs w:val="24"/>
          <w:shd w:val="clear" w:color="auto" w:fill="FFFFFF"/>
        </w:rPr>
        <w:t>Transition and Transformation of Green Building for Sustainable Human Habitats in Tropical and Subtropical Regions’, the 8th International Conference of Tropical and Subtropical Green Building Council Alliance &amp; 9th Cross-Strait Green Building Technology Development Forum, Hong Kong, 16-18 Nov 2018</w:t>
      </w:r>
      <w:r w:rsidRPr="004B3096">
        <w:rPr>
          <w:rFonts w:ascii="Times New Roman" w:hAnsi="Times New Roman" w:cs="Times New Roman"/>
          <w:color w:val="000000" w:themeColor="text1"/>
          <w:sz w:val="24"/>
          <w:szCs w:val="24"/>
          <w:shd w:val="clear" w:color="auto" w:fill="FFFFFF"/>
        </w:rPr>
        <w:t>.</w:t>
      </w:r>
    </w:p>
    <w:p w:rsidR="00B4436B" w:rsidRPr="004B3096" w:rsidRDefault="00B4436B" w:rsidP="00205186">
      <w:pPr>
        <w:spacing w:line="480" w:lineRule="auto"/>
        <w:ind w:left="720" w:hanging="720"/>
        <w:jc w:val="both"/>
        <w:rPr>
          <w:rFonts w:ascii="Times New Roman" w:hAnsi="Times New Roman" w:cs="Times New Roman"/>
          <w:color w:val="000000" w:themeColor="text1"/>
          <w:sz w:val="24"/>
          <w:szCs w:val="24"/>
          <w:shd w:val="clear" w:color="auto" w:fill="FFFFFF"/>
        </w:rPr>
      </w:pPr>
      <w:proofErr w:type="spellStart"/>
      <w:r w:rsidRPr="004B3096">
        <w:rPr>
          <w:rFonts w:ascii="Times New Roman" w:hAnsi="Times New Roman" w:cs="Times New Roman"/>
          <w:color w:val="000000" w:themeColor="text1"/>
          <w:sz w:val="24"/>
          <w:szCs w:val="24"/>
          <w:shd w:val="clear" w:color="auto" w:fill="FFFFFF"/>
        </w:rPr>
        <w:t>Jian-fei</w:t>
      </w:r>
      <w:proofErr w:type="spellEnd"/>
      <w:r w:rsidRPr="004B3096">
        <w:rPr>
          <w:rFonts w:ascii="Times New Roman" w:hAnsi="Times New Roman" w:cs="Times New Roman"/>
          <w:color w:val="000000" w:themeColor="text1"/>
          <w:sz w:val="24"/>
          <w:szCs w:val="24"/>
          <w:shd w:val="clear" w:color="auto" w:fill="FFFFFF"/>
        </w:rPr>
        <w:t xml:space="preserve">, C., &amp; </w:t>
      </w:r>
      <w:proofErr w:type="spellStart"/>
      <w:r w:rsidRPr="004B3096">
        <w:rPr>
          <w:rFonts w:ascii="Times New Roman" w:hAnsi="Times New Roman" w:cs="Times New Roman"/>
          <w:color w:val="000000" w:themeColor="text1"/>
          <w:sz w:val="24"/>
          <w:szCs w:val="24"/>
          <w:shd w:val="clear" w:color="auto" w:fill="FFFFFF"/>
        </w:rPr>
        <w:t>Quan</w:t>
      </w:r>
      <w:proofErr w:type="spellEnd"/>
      <w:r w:rsidRPr="004B3096">
        <w:rPr>
          <w:rFonts w:ascii="Times New Roman" w:hAnsi="Times New Roman" w:cs="Times New Roman"/>
          <w:color w:val="000000" w:themeColor="text1"/>
          <w:sz w:val="24"/>
          <w:szCs w:val="24"/>
          <w:shd w:val="clear" w:color="auto" w:fill="FFFFFF"/>
        </w:rPr>
        <w:t>, C. (2019). Application of Intelligent Building Materials in Green Ecological Energy-saving Buildings. </w:t>
      </w:r>
      <w:r w:rsidRPr="004B3096">
        <w:rPr>
          <w:rFonts w:ascii="Times New Roman" w:hAnsi="Times New Roman" w:cs="Times New Roman"/>
          <w:i/>
          <w:iCs/>
          <w:color w:val="000000" w:themeColor="text1"/>
          <w:sz w:val="24"/>
          <w:szCs w:val="24"/>
          <w:shd w:val="clear" w:color="auto" w:fill="FFFFFF"/>
        </w:rPr>
        <w:t>Building Technology Development</w:t>
      </w:r>
      <w:r w:rsidRPr="004B3096">
        <w:rPr>
          <w:rFonts w:ascii="Times New Roman" w:hAnsi="Times New Roman" w:cs="Times New Roman"/>
          <w:color w:val="000000" w:themeColor="text1"/>
          <w:sz w:val="24"/>
          <w:szCs w:val="24"/>
          <w:shd w:val="clear" w:color="auto" w:fill="FFFFFF"/>
        </w:rPr>
        <w:t>, (12), 79.</w:t>
      </w:r>
    </w:p>
    <w:p w:rsidR="00B4436B" w:rsidRPr="00205186" w:rsidRDefault="00B4436B" w:rsidP="00205186">
      <w:pPr>
        <w:spacing w:line="480" w:lineRule="auto"/>
        <w:ind w:left="720" w:hanging="720"/>
        <w:jc w:val="both"/>
        <w:rPr>
          <w:rFonts w:ascii="Times New Roman" w:hAnsi="Times New Roman" w:cs="Times New Roman"/>
          <w:sz w:val="24"/>
          <w:szCs w:val="24"/>
        </w:rPr>
      </w:pPr>
      <w:proofErr w:type="spellStart"/>
      <w:r w:rsidRPr="00205186">
        <w:rPr>
          <w:rFonts w:ascii="Times New Roman" w:hAnsi="Times New Roman" w:cs="Times New Roman"/>
          <w:sz w:val="24"/>
          <w:szCs w:val="24"/>
        </w:rPr>
        <w:t>Malkani</w:t>
      </w:r>
      <w:proofErr w:type="spellEnd"/>
      <w:r w:rsidRPr="00205186">
        <w:rPr>
          <w:rFonts w:ascii="Times New Roman" w:hAnsi="Times New Roman" w:cs="Times New Roman"/>
          <w:sz w:val="24"/>
          <w:szCs w:val="24"/>
        </w:rPr>
        <w:t xml:space="preserve">, A., &amp; Starik, M. (2014). The green building technology model: An approach to understanding the adoption of green office buildings. Journal of Sustainable Real Estate, 5(1), 131-148. </w:t>
      </w:r>
    </w:p>
    <w:p w:rsidR="00B4436B" w:rsidRPr="00205186" w:rsidRDefault="00B4436B" w:rsidP="00205186">
      <w:pPr>
        <w:spacing w:line="480" w:lineRule="auto"/>
        <w:ind w:left="720" w:hanging="720"/>
        <w:jc w:val="both"/>
        <w:rPr>
          <w:rFonts w:ascii="Times New Roman" w:hAnsi="Times New Roman" w:cs="Times New Roman"/>
          <w:sz w:val="24"/>
          <w:szCs w:val="24"/>
        </w:rPr>
      </w:pPr>
      <w:proofErr w:type="spellStart"/>
      <w:r w:rsidRPr="00205186">
        <w:rPr>
          <w:rFonts w:ascii="Times New Roman" w:hAnsi="Times New Roman" w:cs="Times New Roman"/>
          <w:sz w:val="24"/>
          <w:szCs w:val="24"/>
        </w:rPr>
        <w:t>Omuh</w:t>
      </w:r>
      <w:proofErr w:type="spellEnd"/>
      <w:r w:rsidRPr="00205186">
        <w:rPr>
          <w:rFonts w:ascii="Times New Roman" w:hAnsi="Times New Roman" w:cs="Times New Roman"/>
          <w:sz w:val="24"/>
          <w:szCs w:val="24"/>
        </w:rPr>
        <w:t>, I. O., Ojelabi, R. A., Tunji-Olayeni, P. F., Afolabi, A. O., Amusan, L. M., &amp; Okanlawon, B. (2018). Green Building Technology Design and Adoption: Occupants Perspective. International Journal of Mechanical Engineering and Technology (IJMET), 9(8), 1345-1352.</w:t>
      </w:r>
    </w:p>
    <w:p w:rsidR="00B4436B" w:rsidRPr="004B3096" w:rsidRDefault="00B4436B" w:rsidP="00205186">
      <w:pPr>
        <w:spacing w:line="480" w:lineRule="auto"/>
        <w:ind w:left="720" w:hanging="720"/>
        <w:jc w:val="both"/>
        <w:rPr>
          <w:rFonts w:ascii="Times New Roman" w:hAnsi="Times New Roman" w:cs="Times New Roman"/>
          <w:color w:val="000000" w:themeColor="text1"/>
          <w:sz w:val="24"/>
          <w:szCs w:val="24"/>
        </w:rPr>
      </w:pPr>
      <w:proofErr w:type="spellStart"/>
      <w:r w:rsidRPr="004B3096">
        <w:rPr>
          <w:rFonts w:ascii="Times New Roman" w:hAnsi="Times New Roman" w:cs="Times New Roman"/>
          <w:color w:val="000000" w:themeColor="text1"/>
          <w:sz w:val="24"/>
          <w:szCs w:val="24"/>
          <w:shd w:val="clear" w:color="auto" w:fill="FFFFFF"/>
        </w:rPr>
        <w:t>Sichali</w:t>
      </w:r>
      <w:proofErr w:type="spellEnd"/>
      <w:r w:rsidRPr="004B3096">
        <w:rPr>
          <w:rFonts w:ascii="Times New Roman" w:hAnsi="Times New Roman" w:cs="Times New Roman"/>
          <w:color w:val="000000" w:themeColor="text1"/>
          <w:sz w:val="24"/>
          <w:szCs w:val="24"/>
          <w:shd w:val="clear" w:color="auto" w:fill="FFFFFF"/>
        </w:rPr>
        <w:t>, M., &amp; Banda, L. J. (2017). Awareness, attitudes and perception of green building practices and principles in the Zambian construction industry. </w:t>
      </w:r>
      <w:r w:rsidRPr="004B3096">
        <w:rPr>
          <w:rFonts w:ascii="Times New Roman" w:hAnsi="Times New Roman" w:cs="Times New Roman"/>
          <w:i/>
          <w:iCs/>
          <w:color w:val="000000" w:themeColor="text1"/>
          <w:sz w:val="24"/>
          <w:szCs w:val="24"/>
          <w:shd w:val="clear" w:color="auto" w:fill="FFFFFF"/>
        </w:rPr>
        <w:t>International Journal of Construction Engineering and Management</w:t>
      </w:r>
      <w:r w:rsidRPr="004B3096">
        <w:rPr>
          <w:rFonts w:ascii="Times New Roman" w:hAnsi="Times New Roman" w:cs="Times New Roman"/>
          <w:color w:val="000000" w:themeColor="text1"/>
          <w:sz w:val="24"/>
          <w:szCs w:val="24"/>
          <w:shd w:val="clear" w:color="auto" w:fill="FFFFFF"/>
        </w:rPr>
        <w:t>, </w:t>
      </w:r>
      <w:r w:rsidRPr="004B3096">
        <w:rPr>
          <w:rFonts w:ascii="Times New Roman" w:hAnsi="Times New Roman" w:cs="Times New Roman"/>
          <w:i/>
          <w:iCs/>
          <w:color w:val="000000" w:themeColor="text1"/>
          <w:sz w:val="24"/>
          <w:szCs w:val="24"/>
          <w:shd w:val="clear" w:color="auto" w:fill="FFFFFF"/>
        </w:rPr>
        <w:t>6</w:t>
      </w:r>
      <w:r w:rsidRPr="004B3096">
        <w:rPr>
          <w:rFonts w:ascii="Times New Roman" w:hAnsi="Times New Roman" w:cs="Times New Roman"/>
          <w:color w:val="000000" w:themeColor="text1"/>
          <w:sz w:val="24"/>
          <w:szCs w:val="24"/>
          <w:shd w:val="clear" w:color="auto" w:fill="FFFFFF"/>
        </w:rPr>
        <w:t>(5), 215-220.</w:t>
      </w:r>
    </w:p>
    <w:p w:rsidR="00B4436B" w:rsidRPr="00205186" w:rsidRDefault="00B4436B" w:rsidP="00205186">
      <w:pPr>
        <w:spacing w:line="480" w:lineRule="auto"/>
        <w:ind w:left="720" w:hanging="720"/>
        <w:jc w:val="both"/>
        <w:rPr>
          <w:rFonts w:ascii="Times New Roman" w:hAnsi="Times New Roman" w:cs="Times New Roman"/>
          <w:sz w:val="24"/>
          <w:szCs w:val="24"/>
        </w:rPr>
      </w:pPr>
      <w:r w:rsidRPr="00205186">
        <w:rPr>
          <w:rFonts w:ascii="Times New Roman" w:hAnsi="Times New Roman" w:cs="Times New Roman"/>
          <w:sz w:val="24"/>
          <w:szCs w:val="24"/>
        </w:rPr>
        <w:t xml:space="preserve">Sim, Y. L. &amp; Putuhena, F. J. (2015). Green building technology initiatives to achieve construction quality and environmental sustainability in the construction industry in Malaysia. Management of Environmental Quality: An International Journal. </w:t>
      </w:r>
    </w:p>
    <w:p w:rsidR="00B4436B" w:rsidRDefault="00B4436B" w:rsidP="00205186">
      <w:pPr>
        <w:spacing w:line="480" w:lineRule="auto"/>
        <w:ind w:left="720" w:hanging="720"/>
        <w:jc w:val="both"/>
        <w:rPr>
          <w:rFonts w:ascii="Times New Roman" w:hAnsi="Times New Roman" w:cs="Times New Roman"/>
          <w:sz w:val="24"/>
          <w:szCs w:val="24"/>
        </w:rPr>
      </w:pPr>
      <w:proofErr w:type="spellStart"/>
      <w:r w:rsidRPr="00205186">
        <w:rPr>
          <w:rFonts w:ascii="Times New Roman" w:hAnsi="Times New Roman" w:cs="Times New Roman"/>
          <w:sz w:val="24"/>
          <w:szCs w:val="24"/>
        </w:rPr>
        <w:t>Zheng-hua</w:t>
      </w:r>
      <w:proofErr w:type="spellEnd"/>
      <w:r w:rsidRPr="00205186">
        <w:rPr>
          <w:rFonts w:ascii="Times New Roman" w:hAnsi="Times New Roman" w:cs="Times New Roman"/>
          <w:sz w:val="24"/>
          <w:szCs w:val="24"/>
        </w:rPr>
        <w:t xml:space="preserve">, Y. U. &amp; Branch, G. F. (2018). Application and Optimization of Green Building Technology in Architectural Design. Value Engineering, 2018(26), 107.        </w:t>
      </w:r>
    </w:p>
    <w:sectPr w:rsidR="00B4436B" w:rsidSect="004034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076" w:rsidRDefault="00A03076">
      <w:pPr>
        <w:spacing w:after="0" w:line="240" w:lineRule="auto"/>
      </w:pPr>
      <w:r>
        <w:separator/>
      </w:r>
    </w:p>
  </w:endnote>
  <w:endnote w:type="continuationSeparator" w:id="0">
    <w:p w:rsidR="00A03076" w:rsidRDefault="00A03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076" w:rsidRDefault="00A03076">
      <w:pPr>
        <w:spacing w:after="0" w:line="240" w:lineRule="auto"/>
      </w:pPr>
      <w:r>
        <w:separator/>
      </w:r>
    </w:p>
  </w:footnote>
  <w:footnote w:type="continuationSeparator" w:id="0">
    <w:p w:rsidR="00A03076" w:rsidRDefault="00A030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4E7" w:rsidRDefault="00EA2203">
    <w:pPr>
      <w:pStyle w:val="Header"/>
    </w:pPr>
    <w:r>
      <w:t>GREEN BUILDING TECHNOLOGY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4E7" w:rsidRDefault="00EA2203">
    <w:pPr>
      <w:pStyle w:val="Header"/>
    </w:pPr>
    <w:r>
      <w:t>Running Head: GREEN BUILDING TECHNOLOGY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FF53D1"/>
    <w:multiLevelType w:val="hybridMultilevel"/>
    <w:tmpl w:val="E98C4730"/>
    <w:lvl w:ilvl="0" w:tplc="E25C9D5A">
      <w:start w:val="1"/>
      <w:numFmt w:val="decimal"/>
      <w:lvlText w:val="%1."/>
      <w:lvlJc w:val="left"/>
      <w:pPr>
        <w:ind w:left="720" w:hanging="360"/>
      </w:pPr>
      <w:rPr>
        <w:rFonts w:hint="default"/>
      </w:rPr>
    </w:lvl>
    <w:lvl w:ilvl="1" w:tplc="0958E850" w:tentative="1">
      <w:start w:val="1"/>
      <w:numFmt w:val="lowerLetter"/>
      <w:lvlText w:val="%2."/>
      <w:lvlJc w:val="left"/>
      <w:pPr>
        <w:ind w:left="1440" w:hanging="360"/>
      </w:pPr>
    </w:lvl>
    <w:lvl w:ilvl="2" w:tplc="EEAA775A" w:tentative="1">
      <w:start w:val="1"/>
      <w:numFmt w:val="lowerRoman"/>
      <w:lvlText w:val="%3."/>
      <w:lvlJc w:val="right"/>
      <w:pPr>
        <w:ind w:left="2160" w:hanging="180"/>
      </w:pPr>
    </w:lvl>
    <w:lvl w:ilvl="3" w:tplc="34006132" w:tentative="1">
      <w:start w:val="1"/>
      <w:numFmt w:val="decimal"/>
      <w:lvlText w:val="%4."/>
      <w:lvlJc w:val="left"/>
      <w:pPr>
        <w:ind w:left="2880" w:hanging="360"/>
      </w:pPr>
    </w:lvl>
    <w:lvl w:ilvl="4" w:tplc="154C43E8" w:tentative="1">
      <w:start w:val="1"/>
      <w:numFmt w:val="lowerLetter"/>
      <w:lvlText w:val="%5."/>
      <w:lvlJc w:val="left"/>
      <w:pPr>
        <w:ind w:left="3600" w:hanging="360"/>
      </w:pPr>
    </w:lvl>
    <w:lvl w:ilvl="5" w:tplc="A6F6A014" w:tentative="1">
      <w:start w:val="1"/>
      <w:numFmt w:val="lowerRoman"/>
      <w:lvlText w:val="%6."/>
      <w:lvlJc w:val="right"/>
      <w:pPr>
        <w:ind w:left="4320" w:hanging="180"/>
      </w:pPr>
    </w:lvl>
    <w:lvl w:ilvl="6" w:tplc="C0E48F98" w:tentative="1">
      <w:start w:val="1"/>
      <w:numFmt w:val="decimal"/>
      <w:lvlText w:val="%7."/>
      <w:lvlJc w:val="left"/>
      <w:pPr>
        <w:ind w:left="5040" w:hanging="360"/>
      </w:pPr>
    </w:lvl>
    <w:lvl w:ilvl="7" w:tplc="29D8B0D0" w:tentative="1">
      <w:start w:val="1"/>
      <w:numFmt w:val="lowerLetter"/>
      <w:lvlText w:val="%8."/>
      <w:lvlJc w:val="left"/>
      <w:pPr>
        <w:ind w:left="5760" w:hanging="360"/>
      </w:pPr>
    </w:lvl>
    <w:lvl w:ilvl="8" w:tplc="A7527B4A" w:tentative="1">
      <w:start w:val="1"/>
      <w:numFmt w:val="lowerRoman"/>
      <w:lvlText w:val="%9."/>
      <w:lvlJc w:val="right"/>
      <w:pPr>
        <w:ind w:left="6480" w:hanging="180"/>
      </w:pPr>
    </w:lvl>
  </w:abstractNum>
  <w:abstractNum w:abstractNumId="1">
    <w:nsid w:val="69B10048"/>
    <w:multiLevelType w:val="hybridMultilevel"/>
    <w:tmpl w:val="E5A216AA"/>
    <w:lvl w:ilvl="0" w:tplc="04090001">
      <w:start w:val="1"/>
      <w:numFmt w:val="bullet"/>
      <w:lvlText w:val=""/>
      <w:lvlJc w:val="left"/>
      <w:pPr>
        <w:ind w:left="720" w:hanging="360"/>
      </w:pPr>
      <w:rPr>
        <w:rFonts w:ascii="Symbol" w:hAnsi="Symbol" w:hint="default"/>
      </w:rPr>
    </w:lvl>
    <w:lvl w:ilvl="1" w:tplc="C588A650" w:tentative="1">
      <w:start w:val="1"/>
      <w:numFmt w:val="lowerLetter"/>
      <w:lvlText w:val="%2."/>
      <w:lvlJc w:val="left"/>
      <w:pPr>
        <w:ind w:left="1440" w:hanging="360"/>
      </w:pPr>
    </w:lvl>
    <w:lvl w:ilvl="2" w:tplc="F08CC320" w:tentative="1">
      <w:start w:val="1"/>
      <w:numFmt w:val="lowerRoman"/>
      <w:lvlText w:val="%3."/>
      <w:lvlJc w:val="right"/>
      <w:pPr>
        <w:ind w:left="2160" w:hanging="180"/>
      </w:pPr>
    </w:lvl>
    <w:lvl w:ilvl="3" w:tplc="1CF41EA8" w:tentative="1">
      <w:start w:val="1"/>
      <w:numFmt w:val="decimal"/>
      <w:lvlText w:val="%4."/>
      <w:lvlJc w:val="left"/>
      <w:pPr>
        <w:ind w:left="2880" w:hanging="360"/>
      </w:pPr>
    </w:lvl>
    <w:lvl w:ilvl="4" w:tplc="967223F6" w:tentative="1">
      <w:start w:val="1"/>
      <w:numFmt w:val="lowerLetter"/>
      <w:lvlText w:val="%5."/>
      <w:lvlJc w:val="left"/>
      <w:pPr>
        <w:ind w:left="3600" w:hanging="360"/>
      </w:pPr>
    </w:lvl>
    <w:lvl w:ilvl="5" w:tplc="E782E806" w:tentative="1">
      <w:start w:val="1"/>
      <w:numFmt w:val="lowerRoman"/>
      <w:lvlText w:val="%6."/>
      <w:lvlJc w:val="right"/>
      <w:pPr>
        <w:ind w:left="4320" w:hanging="180"/>
      </w:pPr>
    </w:lvl>
    <w:lvl w:ilvl="6" w:tplc="CE8ED47E" w:tentative="1">
      <w:start w:val="1"/>
      <w:numFmt w:val="decimal"/>
      <w:lvlText w:val="%7."/>
      <w:lvlJc w:val="left"/>
      <w:pPr>
        <w:ind w:left="5040" w:hanging="360"/>
      </w:pPr>
    </w:lvl>
    <w:lvl w:ilvl="7" w:tplc="8F0A1EAC" w:tentative="1">
      <w:start w:val="1"/>
      <w:numFmt w:val="lowerLetter"/>
      <w:lvlText w:val="%8."/>
      <w:lvlJc w:val="left"/>
      <w:pPr>
        <w:ind w:left="5760" w:hanging="360"/>
      </w:pPr>
    </w:lvl>
    <w:lvl w:ilvl="8" w:tplc="175A3808" w:tentative="1">
      <w:start w:val="1"/>
      <w:numFmt w:val="lowerRoman"/>
      <w:lvlText w:val="%9."/>
      <w:lvlJc w:val="right"/>
      <w:pPr>
        <w:ind w:left="6480" w:hanging="180"/>
      </w:pPr>
    </w:lvl>
  </w:abstractNum>
  <w:abstractNum w:abstractNumId="2">
    <w:nsid w:val="69D840AF"/>
    <w:multiLevelType w:val="hybridMultilevel"/>
    <w:tmpl w:val="7B3C233A"/>
    <w:lvl w:ilvl="0" w:tplc="9BE2CC00">
      <w:start w:val="1"/>
      <w:numFmt w:val="decimal"/>
      <w:lvlText w:val="%1."/>
      <w:lvlJc w:val="left"/>
      <w:pPr>
        <w:ind w:left="720" w:hanging="360"/>
      </w:pPr>
    </w:lvl>
    <w:lvl w:ilvl="1" w:tplc="C588A650" w:tentative="1">
      <w:start w:val="1"/>
      <w:numFmt w:val="lowerLetter"/>
      <w:lvlText w:val="%2."/>
      <w:lvlJc w:val="left"/>
      <w:pPr>
        <w:ind w:left="1440" w:hanging="360"/>
      </w:pPr>
    </w:lvl>
    <w:lvl w:ilvl="2" w:tplc="F08CC320" w:tentative="1">
      <w:start w:val="1"/>
      <w:numFmt w:val="lowerRoman"/>
      <w:lvlText w:val="%3."/>
      <w:lvlJc w:val="right"/>
      <w:pPr>
        <w:ind w:left="2160" w:hanging="180"/>
      </w:pPr>
    </w:lvl>
    <w:lvl w:ilvl="3" w:tplc="1CF41EA8" w:tentative="1">
      <w:start w:val="1"/>
      <w:numFmt w:val="decimal"/>
      <w:lvlText w:val="%4."/>
      <w:lvlJc w:val="left"/>
      <w:pPr>
        <w:ind w:left="2880" w:hanging="360"/>
      </w:pPr>
    </w:lvl>
    <w:lvl w:ilvl="4" w:tplc="967223F6" w:tentative="1">
      <w:start w:val="1"/>
      <w:numFmt w:val="lowerLetter"/>
      <w:lvlText w:val="%5."/>
      <w:lvlJc w:val="left"/>
      <w:pPr>
        <w:ind w:left="3600" w:hanging="360"/>
      </w:pPr>
    </w:lvl>
    <w:lvl w:ilvl="5" w:tplc="E782E806" w:tentative="1">
      <w:start w:val="1"/>
      <w:numFmt w:val="lowerRoman"/>
      <w:lvlText w:val="%6."/>
      <w:lvlJc w:val="right"/>
      <w:pPr>
        <w:ind w:left="4320" w:hanging="180"/>
      </w:pPr>
    </w:lvl>
    <w:lvl w:ilvl="6" w:tplc="CE8ED47E" w:tentative="1">
      <w:start w:val="1"/>
      <w:numFmt w:val="decimal"/>
      <w:lvlText w:val="%7."/>
      <w:lvlJc w:val="left"/>
      <w:pPr>
        <w:ind w:left="5040" w:hanging="360"/>
      </w:pPr>
    </w:lvl>
    <w:lvl w:ilvl="7" w:tplc="8F0A1EAC" w:tentative="1">
      <w:start w:val="1"/>
      <w:numFmt w:val="lowerLetter"/>
      <w:lvlText w:val="%8."/>
      <w:lvlJc w:val="left"/>
      <w:pPr>
        <w:ind w:left="5760" w:hanging="360"/>
      </w:pPr>
    </w:lvl>
    <w:lvl w:ilvl="8" w:tplc="175A3808" w:tentative="1">
      <w:start w:val="1"/>
      <w:numFmt w:val="lowerRoman"/>
      <w:lvlText w:val="%9."/>
      <w:lvlJc w:val="right"/>
      <w:pPr>
        <w:ind w:left="6480" w:hanging="180"/>
      </w:pPr>
    </w:lvl>
  </w:abstractNum>
  <w:abstractNum w:abstractNumId="3">
    <w:nsid w:val="7BF778B7"/>
    <w:multiLevelType w:val="hybridMultilevel"/>
    <w:tmpl w:val="BC36FA38"/>
    <w:lvl w:ilvl="0" w:tplc="06F67F0E">
      <w:start w:val="1"/>
      <w:numFmt w:val="bullet"/>
      <w:lvlText w:val=""/>
      <w:lvlJc w:val="left"/>
      <w:pPr>
        <w:ind w:left="720" w:hanging="360"/>
      </w:pPr>
      <w:rPr>
        <w:rFonts w:ascii="Symbol" w:hAnsi="Symbol" w:hint="default"/>
      </w:rPr>
    </w:lvl>
    <w:lvl w:ilvl="1" w:tplc="BCCECAA6" w:tentative="1">
      <w:start w:val="1"/>
      <w:numFmt w:val="bullet"/>
      <w:lvlText w:val="o"/>
      <w:lvlJc w:val="left"/>
      <w:pPr>
        <w:ind w:left="1440" w:hanging="360"/>
      </w:pPr>
      <w:rPr>
        <w:rFonts w:ascii="Courier New" w:hAnsi="Courier New" w:cs="Courier New" w:hint="default"/>
      </w:rPr>
    </w:lvl>
    <w:lvl w:ilvl="2" w:tplc="C694AAFC" w:tentative="1">
      <w:start w:val="1"/>
      <w:numFmt w:val="bullet"/>
      <w:lvlText w:val=""/>
      <w:lvlJc w:val="left"/>
      <w:pPr>
        <w:ind w:left="2160" w:hanging="360"/>
      </w:pPr>
      <w:rPr>
        <w:rFonts w:ascii="Wingdings" w:hAnsi="Wingdings" w:hint="default"/>
      </w:rPr>
    </w:lvl>
    <w:lvl w:ilvl="3" w:tplc="EF58ADC6" w:tentative="1">
      <w:start w:val="1"/>
      <w:numFmt w:val="bullet"/>
      <w:lvlText w:val=""/>
      <w:lvlJc w:val="left"/>
      <w:pPr>
        <w:ind w:left="2880" w:hanging="360"/>
      </w:pPr>
      <w:rPr>
        <w:rFonts w:ascii="Symbol" w:hAnsi="Symbol" w:hint="default"/>
      </w:rPr>
    </w:lvl>
    <w:lvl w:ilvl="4" w:tplc="17349EDA" w:tentative="1">
      <w:start w:val="1"/>
      <w:numFmt w:val="bullet"/>
      <w:lvlText w:val="o"/>
      <w:lvlJc w:val="left"/>
      <w:pPr>
        <w:ind w:left="3600" w:hanging="360"/>
      </w:pPr>
      <w:rPr>
        <w:rFonts w:ascii="Courier New" w:hAnsi="Courier New" w:cs="Courier New" w:hint="default"/>
      </w:rPr>
    </w:lvl>
    <w:lvl w:ilvl="5" w:tplc="BF6E7274" w:tentative="1">
      <w:start w:val="1"/>
      <w:numFmt w:val="bullet"/>
      <w:lvlText w:val=""/>
      <w:lvlJc w:val="left"/>
      <w:pPr>
        <w:ind w:left="4320" w:hanging="360"/>
      </w:pPr>
      <w:rPr>
        <w:rFonts w:ascii="Wingdings" w:hAnsi="Wingdings" w:hint="default"/>
      </w:rPr>
    </w:lvl>
    <w:lvl w:ilvl="6" w:tplc="6C4293D4" w:tentative="1">
      <w:start w:val="1"/>
      <w:numFmt w:val="bullet"/>
      <w:lvlText w:val=""/>
      <w:lvlJc w:val="left"/>
      <w:pPr>
        <w:ind w:left="5040" w:hanging="360"/>
      </w:pPr>
      <w:rPr>
        <w:rFonts w:ascii="Symbol" w:hAnsi="Symbol" w:hint="default"/>
      </w:rPr>
    </w:lvl>
    <w:lvl w:ilvl="7" w:tplc="99247B98" w:tentative="1">
      <w:start w:val="1"/>
      <w:numFmt w:val="bullet"/>
      <w:lvlText w:val="o"/>
      <w:lvlJc w:val="left"/>
      <w:pPr>
        <w:ind w:left="5760" w:hanging="360"/>
      </w:pPr>
      <w:rPr>
        <w:rFonts w:ascii="Courier New" w:hAnsi="Courier New" w:cs="Courier New" w:hint="default"/>
      </w:rPr>
    </w:lvl>
    <w:lvl w:ilvl="8" w:tplc="E46C81AC"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727"/>
    <w:rsid w:val="00083BED"/>
    <w:rsid w:val="000B6BCE"/>
    <w:rsid w:val="000E2697"/>
    <w:rsid w:val="000E66F6"/>
    <w:rsid w:val="000F48BA"/>
    <w:rsid w:val="000F4EF7"/>
    <w:rsid w:val="001163AF"/>
    <w:rsid w:val="0012046B"/>
    <w:rsid w:val="00124195"/>
    <w:rsid w:val="00147949"/>
    <w:rsid w:val="001719D2"/>
    <w:rsid w:val="001B6704"/>
    <w:rsid w:val="001C6F3C"/>
    <w:rsid w:val="001F38BE"/>
    <w:rsid w:val="001F4818"/>
    <w:rsid w:val="00205186"/>
    <w:rsid w:val="00216881"/>
    <w:rsid w:val="00295BA5"/>
    <w:rsid w:val="002F05C7"/>
    <w:rsid w:val="00302A49"/>
    <w:rsid w:val="00313F1D"/>
    <w:rsid w:val="0032181B"/>
    <w:rsid w:val="003245EC"/>
    <w:rsid w:val="00341D6F"/>
    <w:rsid w:val="00370BFE"/>
    <w:rsid w:val="003A6315"/>
    <w:rsid w:val="003D7EEF"/>
    <w:rsid w:val="004034E7"/>
    <w:rsid w:val="00456610"/>
    <w:rsid w:val="0045767D"/>
    <w:rsid w:val="0046283A"/>
    <w:rsid w:val="00475964"/>
    <w:rsid w:val="004866CD"/>
    <w:rsid w:val="00486C2D"/>
    <w:rsid w:val="004B178D"/>
    <w:rsid w:val="004B3096"/>
    <w:rsid w:val="00500CCF"/>
    <w:rsid w:val="00521627"/>
    <w:rsid w:val="00576C5F"/>
    <w:rsid w:val="005817EA"/>
    <w:rsid w:val="005C735A"/>
    <w:rsid w:val="005F09F5"/>
    <w:rsid w:val="006028EA"/>
    <w:rsid w:val="00670E80"/>
    <w:rsid w:val="006D5676"/>
    <w:rsid w:val="006E0727"/>
    <w:rsid w:val="006E0993"/>
    <w:rsid w:val="0071058B"/>
    <w:rsid w:val="0072477C"/>
    <w:rsid w:val="00746211"/>
    <w:rsid w:val="00762C72"/>
    <w:rsid w:val="00766E53"/>
    <w:rsid w:val="00787570"/>
    <w:rsid w:val="007E53BB"/>
    <w:rsid w:val="007F6C12"/>
    <w:rsid w:val="00805FEB"/>
    <w:rsid w:val="008368CD"/>
    <w:rsid w:val="00881BF6"/>
    <w:rsid w:val="00891ACF"/>
    <w:rsid w:val="008A0F39"/>
    <w:rsid w:val="008C6B4B"/>
    <w:rsid w:val="008D3BF0"/>
    <w:rsid w:val="008E2D9A"/>
    <w:rsid w:val="00982211"/>
    <w:rsid w:val="009A3000"/>
    <w:rsid w:val="009D36B9"/>
    <w:rsid w:val="009F3417"/>
    <w:rsid w:val="00A03076"/>
    <w:rsid w:val="00A7630A"/>
    <w:rsid w:val="00A975A3"/>
    <w:rsid w:val="00AC1F9F"/>
    <w:rsid w:val="00AD0705"/>
    <w:rsid w:val="00AD3B81"/>
    <w:rsid w:val="00B1083D"/>
    <w:rsid w:val="00B4436B"/>
    <w:rsid w:val="00BB50F1"/>
    <w:rsid w:val="00BD124F"/>
    <w:rsid w:val="00BF601D"/>
    <w:rsid w:val="00C05E37"/>
    <w:rsid w:val="00C23643"/>
    <w:rsid w:val="00C673C2"/>
    <w:rsid w:val="00C80A92"/>
    <w:rsid w:val="00CF147E"/>
    <w:rsid w:val="00CF66B3"/>
    <w:rsid w:val="00D0157D"/>
    <w:rsid w:val="00D11C3C"/>
    <w:rsid w:val="00D7093B"/>
    <w:rsid w:val="00D749AF"/>
    <w:rsid w:val="00DA4C06"/>
    <w:rsid w:val="00DA52EE"/>
    <w:rsid w:val="00DC54A4"/>
    <w:rsid w:val="00DD2D8A"/>
    <w:rsid w:val="00E03152"/>
    <w:rsid w:val="00E11585"/>
    <w:rsid w:val="00E44206"/>
    <w:rsid w:val="00E708D9"/>
    <w:rsid w:val="00E70BB1"/>
    <w:rsid w:val="00E84716"/>
    <w:rsid w:val="00E91C0E"/>
    <w:rsid w:val="00EA2203"/>
    <w:rsid w:val="00EE56BE"/>
    <w:rsid w:val="00F67FDF"/>
    <w:rsid w:val="00F76CA6"/>
    <w:rsid w:val="00FA7382"/>
    <w:rsid w:val="00FD57A1"/>
    <w:rsid w:val="00FE7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452431-1018-4257-AE5A-2E8E39A58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4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E7"/>
  </w:style>
  <w:style w:type="paragraph" w:styleId="Footer">
    <w:name w:val="footer"/>
    <w:basedOn w:val="Normal"/>
    <w:link w:val="FooterChar"/>
    <w:uiPriority w:val="99"/>
    <w:unhideWhenUsed/>
    <w:rsid w:val="004034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E7"/>
  </w:style>
  <w:style w:type="paragraph" w:styleId="ListParagraph">
    <w:name w:val="List Paragraph"/>
    <w:basedOn w:val="Normal"/>
    <w:uiPriority w:val="34"/>
    <w:qFormat/>
    <w:rsid w:val="00AD07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2423</Words>
  <Characters>13815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2020-04-17T19:00:00Z</dcterms:created>
  <dcterms:modified xsi:type="dcterms:W3CDTF">2020-04-17T19:00:00Z</dcterms:modified>
</cp:coreProperties>
</file>